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6E524A">
      <w:pPr>
        <w:snapToGrid w:val="0"/>
        <w:rPr>
          <w:rFonts w:hint="eastAsia" w:ascii="宋体" w:hAnsi="宋体"/>
          <w:bCs/>
          <w:sz w:val="30"/>
          <w:szCs w:val="30"/>
        </w:rPr>
      </w:pPr>
      <w:r>
        <w:rPr>
          <w:rFonts w:hint="eastAsia" w:ascii="宋体" w:hAnsi="宋体"/>
          <w:bCs/>
          <w:sz w:val="30"/>
          <w:szCs w:val="30"/>
        </w:rPr>
        <w:t>附件：</w:t>
      </w:r>
    </w:p>
    <w:p w14:paraId="01D8139B">
      <w:pPr>
        <w:snapToGrid w:val="0"/>
        <w:jc w:val="center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  <w:lang w:eastAsia="zh-CN"/>
        </w:rPr>
        <w:t>致谢</w:t>
      </w:r>
      <w:r>
        <w:rPr>
          <w:rFonts w:hint="eastAsia" w:ascii="黑体" w:hAnsi="宋体" w:eastAsia="黑体"/>
          <w:sz w:val="36"/>
          <w:szCs w:val="36"/>
        </w:rPr>
        <w:t>项目及条件</w:t>
      </w:r>
    </w:p>
    <w:p w14:paraId="1FA91582">
      <w:pPr>
        <w:snapToGrid w:val="0"/>
        <w:jc w:val="center"/>
        <w:rPr>
          <w:rFonts w:hint="eastAsia" w:ascii="黑体" w:hAnsi="宋体" w:eastAsia="黑体"/>
          <w:sz w:val="36"/>
          <w:szCs w:val="36"/>
        </w:rPr>
      </w:pPr>
    </w:p>
    <w:p w14:paraId="585085A9">
      <w:pPr>
        <w:snapToGrid w:val="0"/>
        <w:spacing w:line="600" w:lineRule="exact"/>
        <w:ind w:firstLine="640" w:firstLineChars="200"/>
        <w:rPr>
          <w:rFonts w:hint="eastAsia" w:ascii="宋体" w:hAnsi="宋体"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一、</w:t>
      </w:r>
      <w:r>
        <w:rPr>
          <w:rFonts w:hint="eastAsia" w:ascii="黑体" w:hAnsi="宋体" w:eastAsia="黑体"/>
          <w:color w:val="000000"/>
          <w:sz w:val="32"/>
          <w:szCs w:val="32"/>
          <w:lang w:eastAsia="zh-CN"/>
        </w:rPr>
        <w:t>经济突出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贡献企业</w:t>
      </w:r>
      <w:r>
        <w:rPr>
          <w:rFonts w:hint="eastAsia" w:ascii="仿宋" w:hAnsi="仿宋" w:eastAsia="仿宋"/>
          <w:color w:val="000000"/>
          <w:sz w:val="32"/>
          <w:szCs w:val="32"/>
        </w:rPr>
        <w:t>（20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color w:val="000000"/>
          <w:sz w:val="32"/>
          <w:szCs w:val="32"/>
        </w:rPr>
        <w:t>年度，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在我区</w:t>
      </w:r>
      <w:r>
        <w:rPr>
          <w:rFonts w:hint="eastAsia" w:ascii="仿宋" w:hAnsi="仿宋" w:eastAsia="仿宋"/>
          <w:color w:val="000000"/>
          <w:sz w:val="32"/>
          <w:szCs w:val="32"/>
        </w:rPr>
        <w:t>纳税总额1000万元人民币以上的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会员</w:t>
      </w:r>
      <w:r>
        <w:rPr>
          <w:rFonts w:hint="eastAsia" w:ascii="仿宋" w:hAnsi="仿宋" w:eastAsia="仿宋"/>
          <w:color w:val="000000"/>
          <w:sz w:val="32"/>
          <w:szCs w:val="32"/>
        </w:rPr>
        <w:t>企业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</w:p>
    <w:p w14:paraId="2EF0D4AC">
      <w:pPr>
        <w:snapToGrid w:val="0"/>
        <w:spacing w:line="600" w:lineRule="exact"/>
        <w:ind w:firstLine="640" w:firstLineChars="200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宋体" w:eastAsia="黑体"/>
          <w:color w:val="000000"/>
          <w:sz w:val="32"/>
          <w:szCs w:val="32"/>
        </w:rPr>
        <w:t>二、科技</w:t>
      </w:r>
      <w:r>
        <w:rPr>
          <w:rFonts w:hint="eastAsia" w:ascii="黑体" w:hAnsi="宋体" w:eastAsia="黑体"/>
          <w:color w:val="000000"/>
          <w:sz w:val="32"/>
          <w:szCs w:val="32"/>
          <w:lang w:val="en-US" w:eastAsia="zh-CN"/>
        </w:rPr>
        <w:t>创新企业</w:t>
      </w:r>
      <w:r>
        <w:rPr>
          <w:rFonts w:hint="eastAsia" w:ascii="仿宋" w:hAnsi="仿宋" w:eastAsia="仿宋"/>
          <w:color w:val="000000"/>
          <w:sz w:val="32"/>
          <w:szCs w:val="32"/>
        </w:rPr>
        <w:t>（20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度,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新认定为省级专精特新企业、专精特新“小巨人”企业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,或获国家、省、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市科技相关奖项，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获中国专利优秀奖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国家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知识产权示范、国家知识产权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</w:rPr>
        <w:t>优势企业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或获省、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市专利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val="en-US" w:eastAsia="zh-CN"/>
        </w:rPr>
        <w:t>奖项的会员</w:t>
      </w:r>
      <w:r>
        <w:rPr>
          <w:rFonts w:hint="eastAsia" w:ascii="仿宋" w:hAnsi="仿宋" w:eastAsia="仿宋"/>
          <w:b w:val="0"/>
          <w:bCs w:val="0"/>
          <w:color w:val="000000"/>
          <w:sz w:val="32"/>
          <w:szCs w:val="32"/>
          <w:lang w:eastAsia="zh-CN"/>
        </w:rPr>
        <w:t>企业。</w:t>
      </w:r>
      <w:r>
        <w:rPr>
          <w:rFonts w:hint="eastAsia" w:ascii="仿宋" w:hAnsi="仿宋" w:eastAsia="仿宋"/>
          <w:color w:val="000000"/>
          <w:sz w:val="32"/>
          <w:szCs w:val="32"/>
        </w:rPr>
        <w:t>）</w:t>
      </w:r>
    </w:p>
    <w:p w14:paraId="1FDE37CE">
      <w:pPr>
        <w:spacing w:line="600" w:lineRule="exact"/>
        <w:ind w:firstLine="640" w:firstLineChars="200"/>
        <w:rPr>
          <w:rFonts w:ascii="黑体" w:hAnsi="宋体" w:eastAsia="仿宋"/>
          <w:sz w:val="24"/>
          <w:highlight w:val="red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三、</w:t>
      </w:r>
      <w:r>
        <w:rPr>
          <w:rFonts w:hint="eastAsia" w:ascii="黑体" w:hAnsi="宋体" w:eastAsia="黑体" w:cs="Times New Roman"/>
          <w:kern w:val="2"/>
          <w:sz w:val="32"/>
          <w:szCs w:val="32"/>
          <w:lang w:val="en-US" w:eastAsia="zh-CN" w:bidi="ar-SA"/>
        </w:rPr>
        <w:t>绿色智能制造标杆企业</w:t>
      </w:r>
      <w:r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  <w:t>（2025年度，通过国家级或省级绿色工厂、智能工厂认证、或获得省、市清洁生产企业的会员企业）</w:t>
      </w:r>
    </w:p>
    <w:p w14:paraId="3A2F90A6">
      <w:pPr>
        <w:numPr>
          <w:ilvl w:val="0"/>
          <w:numId w:val="1"/>
        </w:numPr>
        <w:spacing w:line="600" w:lineRule="exact"/>
        <w:ind w:firstLine="640"/>
        <w:rPr>
          <w:rFonts w:hint="eastAsia" w:ascii="宋体" w:hAnsi="宋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  <w:lang w:val="en-US" w:eastAsia="zh-CN"/>
        </w:rPr>
        <w:t>公益爱心</w:t>
      </w:r>
      <w:r>
        <w:rPr>
          <w:rFonts w:hint="eastAsia" w:ascii="黑体" w:hAnsi="宋体" w:eastAsia="黑体"/>
          <w:sz w:val="32"/>
          <w:szCs w:val="32"/>
        </w:rPr>
        <w:t>单位</w:t>
      </w:r>
      <w:r>
        <w:rPr>
          <w:rFonts w:hint="eastAsia" w:ascii="仿宋" w:hAnsi="仿宋" w:eastAsia="仿宋"/>
          <w:sz w:val="32"/>
          <w:szCs w:val="32"/>
        </w:rPr>
        <w:t>（2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025</w:t>
      </w:r>
      <w:r>
        <w:rPr>
          <w:rFonts w:hint="eastAsia" w:ascii="仿宋" w:hAnsi="仿宋" w:eastAsia="仿宋"/>
          <w:sz w:val="32"/>
          <w:szCs w:val="32"/>
        </w:rPr>
        <w:t>年度</w:t>
      </w:r>
      <w:r>
        <w:rPr>
          <w:rFonts w:hint="eastAsia" w:ascii="仿宋" w:hAnsi="仿宋" w:eastAsia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sz w:val="32"/>
          <w:szCs w:val="32"/>
        </w:rPr>
        <w:t>支持社会公益、捐资、捐物总额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sz w:val="32"/>
          <w:szCs w:val="32"/>
        </w:rPr>
        <w:t>万元以上的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会员</w:t>
      </w:r>
      <w:r>
        <w:rPr>
          <w:rFonts w:hint="eastAsia" w:ascii="仿宋" w:hAnsi="仿宋" w:eastAsia="仿宋"/>
          <w:sz w:val="32"/>
          <w:szCs w:val="32"/>
        </w:rPr>
        <w:t>企业）</w:t>
      </w:r>
    </w:p>
    <w:p w14:paraId="49A17600">
      <w:pPr>
        <w:ind w:firstLine="640" w:firstLineChars="200"/>
        <w:jc w:val="center"/>
        <w:rPr>
          <w:rFonts w:hint="eastAsia" w:ascii="黑体" w:hAnsi="宋体" w:eastAsia="黑体"/>
          <w:sz w:val="32"/>
          <w:szCs w:val="32"/>
        </w:rPr>
      </w:pPr>
    </w:p>
    <w:p w14:paraId="16BC920A">
      <w:pPr>
        <w:ind w:firstLine="803" w:firstLineChars="20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40"/>
          <w:szCs w:val="40"/>
        </w:rPr>
        <w:t>回 执（企业自报项目）</w:t>
      </w:r>
    </w:p>
    <w:tbl>
      <w:tblPr>
        <w:tblStyle w:val="4"/>
        <w:tblW w:w="10290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1680"/>
        <w:gridCol w:w="1630"/>
        <w:gridCol w:w="628"/>
        <w:gridCol w:w="1292"/>
        <w:gridCol w:w="1595"/>
        <w:gridCol w:w="2310"/>
      </w:tblGrid>
      <w:tr w14:paraId="12F79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</w:trPr>
        <w:tc>
          <w:tcPr>
            <w:tcW w:w="2835" w:type="dxa"/>
            <w:gridSpan w:val="2"/>
            <w:noWrap w:val="0"/>
            <w:vAlign w:val="center"/>
          </w:tcPr>
          <w:p w14:paraId="1BF3395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企 业 名 称</w:t>
            </w:r>
          </w:p>
        </w:tc>
        <w:tc>
          <w:tcPr>
            <w:tcW w:w="7455" w:type="dxa"/>
            <w:gridSpan w:val="5"/>
            <w:noWrap w:val="0"/>
            <w:vAlign w:val="center"/>
          </w:tcPr>
          <w:p w14:paraId="6A9A419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6CF6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exact"/>
        </w:trPr>
        <w:tc>
          <w:tcPr>
            <w:tcW w:w="2835" w:type="dxa"/>
            <w:gridSpan w:val="2"/>
            <w:noWrap w:val="0"/>
            <w:vAlign w:val="center"/>
          </w:tcPr>
          <w:p w14:paraId="1BCF04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 报 项 目</w:t>
            </w:r>
          </w:p>
        </w:tc>
        <w:tc>
          <w:tcPr>
            <w:tcW w:w="2258" w:type="dxa"/>
            <w:gridSpan w:val="2"/>
            <w:noWrap w:val="0"/>
            <w:vAlign w:val="center"/>
          </w:tcPr>
          <w:p w14:paraId="655954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7" w:type="dxa"/>
            <w:gridSpan w:val="2"/>
            <w:noWrap w:val="0"/>
            <w:vAlign w:val="center"/>
          </w:tcPr>
          <w:p w14:paraId="7C377A5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自 报 项 目</w:t>
            </w:r>
          </w:p>
        </w:tc>
        <w:tc>
          <w:tcPr>
            <w:tcW w:w="2310" w:type="dxa"/>
            <w:noWrap w:val="0"/>
            <w:vAlign w:val="center"/>
          </w:tcPr>
          <w:p w14:paraId="5D569DF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BFC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exact"/>
        </w:trPr>
        <w:tc>
          <w:tcPr>
            <w:tcW w:w="2835" w:type="dxa"/>
            <w:gridSpan w:val="2"/>
            <w:noWrap w:val="0"/>
            <w:vAlign w:val="center"/>
          </w:tcPr>
          <w:p w14:paraId="128220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致谢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理由</w:t>
            </w:r>
            <w:r>
              <w:rPr>
                <w:rFonts w:hint="eastAsia" w:ascii="仿宋" w:hAnsi="仿宋" w:eastAsia="仿宋" w:cs="仿宋"/>
                <w:sz w:val="24"/>
              </w:rPr>
              <w:t>（附相关资料）</w:t>
            </w:r>
          </w:p>
        </w:tc>
        <w:tc>
          <w:tcPr>
            <w:tcW w:w="2258" w:type="dxa"/>
            <w:gridSpan w:val="2"/>
            <w:noWrap w:val="0"/>
            <w:vAlign w:val="center"/>
          </w:tcPr>
          <w:p w14:paraId="7DA4730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87" w:type="dxa"/>
            <w:gridSpan w:val="2"/>
            <w:noWrap w:val="0"/>
            <w:vAlign w:val="center"/>
          </w:tcPr>
          <w:p w14:paraId="27305D6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致谢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理由</w:t>
            </w:r>
            <w:r>
              <w:rPr>
                <w:rFonts w:hint="eastAsia" w:ascii="仿宋" w:hAnsi="仿宋" w:eastAsia="仿宋" w:cs="仿宋"/>
                <w:sz w:val="24"/>
              </w:rPr>
              <w:t>（附相关资料）</w:t>
            </w:r>
          </w:p>
        </w:tc>
        <w:tc>
          <w:tcPr>
            <w:tcW w:w="2310" w:type="dxa"/>
            <w:noWrap w:val="0"/>
            <w:vAlign w:val="center"/>
          </w:tcPr>
          <w:p w14:paraId="4A7B13A1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997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exact"/>
        </w:trPr>
        <w:tc>
          <w:tcPr>
            <w:tcW w:w="2835" w:type="dxa"/>
            <w:gridSpan w:val="2"/>
            <w:noWrap w:val="0"/>
            <w:vAlign w:val="center"/>
          </w:tcPr>
          <w:p w14:paraId="5776789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意见或建议</w:t>
            </w:r>
          </w:p>
        </w:tc>
        <w:tc>
          <w:tcPr>
            <w:tcW w:w="7455" w:type="dxa"/>
            <w:gridSpan w:val="5"/>
            <w:noWrap w:val="0"/>
            <w:vAlign w:val="center"/>
          </w:tcPr>
          <w:p w14:paraId="1DD7770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F08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155" w:type="dxa"/>
            <w:noWrap w:val="0"/>
            <w:vAlign w:val="center"/>
          </w:tcPr>
          <w:p w14:paraId="3251EE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</w:p>
        </w:tc>
        <w:tc>
          <w:tcPr>
            <w:tcW w:w="1680" w:type="dxa"/>
            <w:noWrap w:val="0"/>
            <w:vAlign w:val="center"/>
          </w:tcPr>
          <w:p w14:paraId="7151EFB4">
            <w:pPr>
              <w:jc w:val="center"/>
              <w:rPr>
                <w:rFonts w:hint="eastAsia" w:ascii="仿宋" w:hAnsi="仿宋" w:eastAsia="仿宋" w:cs="仿宋"/>
                <w:sz w:val="28"/>
              </w:rPr>
            </w:pPr>
          </w:p>
        </w:tc>
        <w:tc>
          <w:tcPr>
            <w:tcW w:w="1630" w:type="dxa"/>
            <w:noWrap w:val="0"/>
            <w:vAlign w:val="center"/>
          </w:tcPr>
          <w:p w14:paraId="4B03AD4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lang w:eastAsia="zh-CN"/>
              </w:rPr>
              <w:t>手机号码</w:t>
            </w:r>
          </w:p>
        </w:tc>
        <w:tc>
          <w:tcPr>
            <w:tcW w:w="1920" w:type="dxa"/>
            <w:gridSpan w:val="2"/>
            <w:noWrap w:val="0"/>
            <w:vAlign w:val="center"/>
          </w:tcPr>
          <w:p w14:paraId="2B015DA0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95" w:type="dxa"/>
            <w:noWrap w:val="0"/>
            <w:vAlign w:val="center"/>
          </w:tcPr>
          <w:p w14:paraId="21EFB3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310" w:type="dxa"/>
            <w:noWrap w:val="0"/>
            <w:vAlign w:val="center"/>
          </w:tcPr>
          <w:p w14:paraId="774DE35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6558AEF7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联系人：苏子宇 </w:t>
      </w:r>
    </w:p>
    <w:p w14:paraId="63409F51"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电话：84649162 、13431072772 （微信同号）</w:t>
      </w:r>
    </w:p>
    <w:p w14:paraId="27E6122D">
      <w:r>
        <w:rPr>
          <w:rFonts w:hint="eastAsia" w:ascii="仿宋" w:hAnsi="仿宋" w:eastAsia="仿宋" w:cs="仿宋"/>
          <w:sz w:val="30"/>
          <w:szCs w:val="30"/>
        </w:rPr>
        <w:t>邮箱：</w:t>
      </w:r>
      <w:r>
        <w:rPr>
          <w:rFonts w:hint="eastAsia" w:ascii="仿宋" w:hAnsi="仿宋" w:eastAsia="仿宋" w:cs="仿宋"/>
          <w:bCs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bCs/>
          <w:sz w:val="32"/>
          <w:szCs w:val="32"/>
        </w:rPr>
        <w:instrText xml:space="preserve"> HYPERLINK "mailto:pycsh2022@163.com" </w:instrText>
      </w:r>
      <w:r>
        <w:rPr>
          <w:rFonts w:hint="eastAsia" w:ascii="仿宋" w:hAnsi="仿宋" w:eastAsia="仿宋" w:cs="仿宋"/>
          <w:bCs/>
          <w:sz w:val="32"/>
          <w:szCs w:val="32"/>
        </w:rPr>
        <w:fldChar w:fldCharType="separate"/>
      </w:r>
      <w:r>
        <w:rPr>
          <w:rStyle w:val="6"/>
          <w:rFonts w:hint="eastAsia" w:ascii="仿宋" w:hAnsi="仿宋" w:eastAsia="仿宋" w:cs="仿宋"/>
          <w:bCs/>
          <w:color w:val="auto"/>
          <w:sz w:val="32"/>
          <w:szCs w:val="32"/>
        </w:rPr>
        <w:t>pycsh2022@163.com</w:t>
      </w:r>
      <w:r>
        <w:rPr>
          <w:rFonts w:hint="eastAsia" w:ascii="仿宋" w:hAnsi="仿宋" w:eastAsia="仿宋" w:cs="仿宋"/>
          <w:bCs/>
          <w:sz w:val="32"/>
          <w:szCs w:val="32"/>
        </w:rPr>
        <w:fldChar w:fldCharType="end"/>
      </w:r>
      <w:r>
        <w:rPr>
          <w:rFonts w:hint="eastAsia" w:ascii="仿宋" w:hAnsi="仿宋" w:eastAsia="仿宋" w:cs="仿宋"/>
          <w:bCs/>
          <w:sz w:val="32"/>
          <w:szCs w:val="32"/>
        </w:rPr>
        <w:t xml:space="preserve"> </w:t>
      </w:r>
    </w:p>
    <w:sectPr>
      <w:headerReference r:id="rId3" w:type="default"/>
      <w:footerReference r:id="rId4" w:type="default"/>
      <w:pgSz w:w="11906" w:h="16838"/>
      <w:pgMar w:top="1021" w:right="1089" w:bottom="567" w:left="1259" w:header="567" w:footer="283" w:gutter="0"/>
      <w:cols w:space="720" w:num="1"/>
      <w:docGrid w:type="lines" w:linePitch="29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75FAD3">
    <w:pPr>
      <w:pStyle w:val="2"/>
      <w:jc w:val="center"/>
      <w:rPr>
        <w:sz w:val="28"/>
        <w:szCs w:val="28"/>
      </w:rPr>
    </w:pPr>
    <w:r>
      <w:rPr>
        <w:kern w:val="0"/>
        <w:sz w:val="28"/>
        <w:szCs w:val="21"/>
      </w:rPr>
      <w:t xml:space="preserve">- </w:t>
    </w:r>
    <w:r>
      <w:rPr>
        <w:kern w:val="0"/>
        <w:sz w:val="28"/>
        <w:szCs w:val="21"/>
      </w:rPr>
      <w:fldChar w:fldCharType="begin"/>
    </w:r>
    <w:r>
      <w:rPr>
        <w:kern w:val="0"/>
        <w:sz w:val="28"/>
        <w:szCs w:val="21"/>
      </w:rPr>
      <w:instrText xml:space="preserve"> PAGE </w:instrText>
    </w:r>
    <w:r>
      <w:rPr>
        <w:kern w:val="0"/>
        <w:sz w:val="28"/>
        <w:szCs w:val="21"/>
      </w:rPr>
      <w:fldChar w:fldCharType="separate"/>
    </w:r>
    <w:r>
      <w:rPr>
        <w:kern w:val="0"/>
        <w:sz w:val="28"/>
        <w:szCs w:val="21"/>
      </w:rPr>
      <w:t>1</w:t>
    </w:r>
    <w:r>
      <w:rPr>
        <w:kern w:val="0"/>
        <w:sz w:val="28"/>
        <w:szCs w:val="21"/>
      </w:rPr>
      <w:fldChar w:fldCharType="end"/>
    </w:r>
    <w:r>
      <w:rPr>
        <w:kern w:val="0"/>
        <w:sz w:val="28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E3E4E"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51CA98"/>
    <w:multiLevelType w:val="singleLevel"/>
    <w:tmpl w:val="9951CA98"/>
    <w:lvl w:ilvl="0" w:tentative="0">
      <w:start w:val="4"/>
      <w:numFmt w:val="chineseCounting"/>
      <w:suff w:val="nothing"/>
      <w:lvlText w:val="%1、"/>
      <w:lvlJc w:val="left"/>
      <w:pPr>
        <w:ind w:left="-10"/>
      </w:pPr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E6B3C"/>
    <w:rsid w:val="51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2026-02-02T07:12:00Z</dcterms:created>
  <dc:creator>沈伟明</dc:creator>
  <cp:lastModifiedBy>沈伟明</cp:lastModifiedBy>
  <dcterms:modified xsi:type="dcterms:W3CDTF">2026-02-02T07:13:42Z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F44F7FF15C644D6E90CF660ABB725E22_11</vt:lpwstr>
  </property>
  <property fmtid="{D5CDD505-2E9C-101B-9397-08002B2CF9AE}" pid="4" name="KSOTemplateDocerSaveRecord">
    <vt:lpwstr>eyJoZGlkIjoiODM3ZjY0ZjljMDQ3YzM0MzI1ODM0YTUxNzM3OTQ3NTEiLCJ1c2VySWQiOiIxMTI2OTQ0MzExIn0=</vt:lpwstr>
  </property>
</Properties>
</file>