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E524A">
      <w:pPr>
        <w:snapToGrid w:val="0"/>
        <w:rPr>
          <w:rFonts w:hint="eastAsia"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附件：</w:t>
      </w:r>
    </w:p>
    <w:p w14:paraId="01D8139B">
      <w:pPr>
        <w:snapToGrid w:val="0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eastAsia="zh-CN"/>
        </w:rPr>
        <w:t>致谢</w:t>
      </w:r>
      <w:r>
        <w:rPr>
          <w:rFonts w:hint="eastAsia" w:ascii="黑体" w:hAnsi="宋体" w:eastAsia="黑体"/>
          <w:sz w:val="36"/>
          <w:szCs w:val="36"/>
        </w:rPr>
        <w:t>项目及条件</w:t>
      </w:r>
    </w:p>
    <w:p w14:paraId="1FA91582">
      <w:pPr>
        <w:snapToGrid w:val="0"/>
        <w:jc w:val="center"/>
        <w:rPr>
          <w:rFonts w:hint="eastAsia" w:ascii="黑体" w:hAnsi="宋体" w:eastAsia="黑体"/>
          <w:sz w:val="36"/>
          <w:szCs w:val="36"/>
        </w:rPr>
      </w:pPr>
    </w:p>
    <w:p w14:paraId="585085A9">
      <w:pPr>
        <w:snapToGrid w:val="0"/>
        <w:spacing w:line="6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一、</w:t>
      </w:r>
      <w:r>
        <w:rPr>
          <w:rFonts w:hint="eastAsia" w:ascii="黑体" w:hAnsi="宋体" w:eastAsia="黑体"/>
          <w:color w:val="000000"/>
          <w:sz w:val="32"/>
          <w:szCs w:val="32"/>
          <w:lang w:eastAsia="zh-CN"/>
        </w:rPr>
        <w:t>经济突出</w:t>
      </w:r>
      <w:r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  <w:t>贡献企业</w:t>
      </w:r>
      <w:r>
        <w:rPr>
          <w:rFonts w:hint="eastAsia" w:ascii="仿宋" w:hAnsi="仿宋" w:eastAsia="仿宋"/>
          <w:color w:val="000000"/>
          <w:sz w:val="32"/>
          <w:szCs w:val="32"/>
        </w:rPr>
        <w:t>（20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color w:val="000000"/>
          <w:sz w:val="32"/>
          <w:szCs w:val="32"/>
        </w:rPr>
        <w:t>年度，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在我区</w:t>
      </w:r>
      <w:r>
        <w:rPr>
          <w:rFonts w:hint="eastAsia" w:ascii="仿宋" w:hAnsi="仿宋" w:eastAsia="仿宋"/>
          <w:color w:val="000000"/>
          <w:sz w:val="32"/>
          <w:szCs w:val="32"/>
        </w:rPr>
        <w:t>纳税总额1000万元人民币以上的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会员</w:t>
      </w:r>
      <w:r>
        <w:rPr>
          <w:rFonts w:hint="eastAsia" w:ascii="仿宋" w:hAnsi="仿宋" w:eastAsia="仿宋"/>
          <w:color w:val="000000"/>
          <w:sz w:val="32"/>
          <w:szCs w:val="32"/>
        </w:rPr>
        <w:t>企业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</w:p>
    <w:p w14:paraId="2EF0D4AC"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二、科技</w:t>
      </w:r>
      <w:r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  <w:t>创新企业</w:t>
      </w:r>
      <w:r>
        <w:rPr>
          <w:rFonts w:hint="eastAsia" w:ascii="仿宋" w:hAnsi="仿宋" w:eastAsia="仿宋"/>
          <w:color w:val="000000"/>
          <w:sz w:val="32"/>
          <w:szCs w:val="32"/>
        </w:rPr>
        <w:t>（20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度,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新认定为省级专精特新企业、专精特新“小巨人”企业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,或获国家、省、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市科技相关奖项，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获中国专利优秀奖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国家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  <w:t>知识产权示范、国家知识产权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优势企业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或获省、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  <w:t>市专利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奖项的会员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  <w:t>企业。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</w:p>
    <w:p w14:paraId="1FDE37CE">
      <w:pPr>
        <w:spacing w:line="600" w:lineRule="exact"/>
        <w:ind w:firstLine="640" w:firstLineChars="200"/>
        <w:rPr>
          <w:rFonts w:ascii="黑体" w:hAnsi="宋体" w:eastAsia="仿宋"/>
          <w:sz w:val="24"/>
          <w:highlight w:val="red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</w:t>
      </w: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-SA"/>
        </w:rPr>
        <w:t>绿色智能制造标杆企业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（2025年度，通过国家级或省级绿色工厂、智能工厂认证、或获得省、市清洁生产企业的会员企业）</w:t>
      </w:r>
    </w:p>
    <w:p w14:paraId="3A2F90A6">
      <w:pPr>
        <w:numPr>
          <w:ilvl w:val="0"/>
          <w:numId w:val="1"/>
        </w:numPr>
        <w:spacing w:line="600" w:lineRule="exact"/>
        <w:ind w:firstLine="640"/>
        <w:rPr>
          <w:rFonts w:hint="eastAsia" w:ascii="宋体" w:hAnsi="宋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公益爱心</w:t>
      </w:r>
      <w:r>
        <w:rPr>
          <w:rFonts w:hint="eastAsia" w:ascii="黑体" w:hAnsi="宋体" w:eastAsia="黑体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</w:rPr>
        <w:t>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025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支持社会公益、捐资、捐物总额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万元以上的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会员</w:t>
      </w:r>
      <w:r>
        <w:rPr>
          <w:rFonts w:hint="eastAsia" w:ascii="仿宋" w:hAnsi="仿宋" w:eastAsia="仿宋"/>
          <w:sz w:val="32"/>
          <w:szCs w:val="32"/>
        </w:rPr>
        <w:t>企业）</w:t>
      </w:r>
    </w:p>
    <w:p w14:paraId="49A17600">
      <w:pPr>
        <w:ind w:firstLine="640" w:firstLineChars="200"/>
        <w:jc w:val="center"/>
        <w:rPr>
          <w:rFonts w:hint="eastAsia" w:ascii="黑体" w:hAnsi="宋体" w:eastAsia="黑体"/>
          <w:sz w:val="32"/>
          <w:szCs w:val="32"/>
        </w:rPr>
      </w:pPr>
    </w:p>
    <w:p w14:paraId="16BC920A">
      <w:pPr>
        <w:ind w:firstLine="803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回 执（企业自报项目）</w:t>
      </w:r>
    </w:p>
    <w:tbl>
      <w:tblPr>
        <w:tblStyle w:val="4"/>
        <w:tblW w:w="10290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680"/>
        <w:gridCol w:w="1630"/>
        <w:gridCol w:w="628"/>
        <w:gridCol w:w="1292"/>
        <w:gridCol w:w="1595"/>
        <w:gridCol w:w="2310"/>
      </w:tblGrid>
      <w:tr w14:paraId="12F7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2835" w:type="dxa"/>
            <w:gridSpan w:val="2"/>
            <w:noWrap w:val="0"/>
            <w:vAlign w:val="center"/>
          </w:tcPr>
          <w:p w14:paraId="1BF339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 业 名 称</w:t>
            </w:r>
          </w:p>
        </w:tc>
        <w:tc>
          <w:tcPr>
            <w:tcW w:w="7455" w:type="dxa"/>
            <w:gridSpan w:val="5"/>
            <w:noWrap w:val="0"/>
            <w:vAlign w:val="center"/>
          </w:tcPr>
          <w:p w14:paraId="6A9A41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6CF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2835" w:type="dxa"/>
            <w:gridSpan w:val="2"/>
            <w:noWrap w:val="0"/>
            <w:vAlign w:val="center"/>
          </w:tcPr>
          <w:p w14:paraId="1BCF04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 报 项 目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 w14:paraId="655954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7C377A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 报 项 目</w:t>
            </w:r>
          </w:p>
        </w:tc>
        <w:tc>
          <w:tcPr>
            <w:tcW w:w="2310" w:type="dxa"/>
            <w:noWrap w:val="0"/>
            <w:vAlign w:val="center"/>
          </w:tcPr>
          <w:p w14:paraId="5D569D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BFC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</w:trPr>
        <w:tc>
          <w:tcPr>
            <w:tcW w:w="2835" w:type="dxa"/>
            <w:gridSpan w:val="2"/>
            <w:noWrap w:val="0"/>
            <w:vAlign w:val="center"/>
          </w:tcPr>
          <w:p w14:paraId="128220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致谢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理由</w:t>
            </w:r>
            <w:r>
              <w:rPr>
                <w:rFonts w:hint="eastAsia" w:ascii="仿宋" w:hAnsi="仿宋" w:eastAsia="仿宋" w:cs="仿宋"/>
                <w:sz w:val="24"/>
              </w:rPr>
              <w:t>（附相关资料）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 w14:paraId="7DA473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27305D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致谢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理由</w:t>
            </w:r>
            <w:r>
              <w:rPr>
                <w:rFonts w:hint="eastAsia" w:ascii="仿宋" w:hAnsi="仿宋" w:eastAsia="仿宋" w:cs="仿宋"/>
                <w:sz w:val="24"/>
              </w:rPr>
              <w:t>（附相关资料）</w:t>
            </w:r>
          </w:p>
        </w:tc>
        <w:tc>
          <w:tcPr>
            <w:tcW w:w="2310" w:type="dxa"/>
            <w:noWrap w:val="0"/>
            <w:vAlign w:val="center"/>
          </w:tcPr>
          <w:p w14:paraId="4A7B13A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997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exact"/>
        </w:trPr>
        <w:tc>
          <w:tcPr>
            <w:tcW w:w="2835" w:type="dxa"/>
            <w:gridSpan w:val="2"/>
            <w:noWrap w:val="0"/>
            <w:vAlign w:val="center"/>
          </w:tcPr>
          <w:p w14:paraId="5776789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意见或建议</w:t>
            </w:r>
          </w:p>
        </w:tc>
        <w:tc>
          <w:tcPr>
            <w:tcW w:w="7455" w:type="dxa"/>
            <w:gridSpan w:val="5"/>
            <w:noWrap w:val="0"/>
            <w:vAlign w:val="center"/>
          </w:tcPr>
          <w:p w14:paraId="1DD777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F08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5" w:type="dxa"/>
            <w:noWrap w:val="0"/>
            <w:vAlign w:val="center"/>
          </w:tcPr>
          <w:p w14:paraId="3251EE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680" w:type="dxa"/>
            <w:noWrap w:val="0"/>
            <w:vAlign w:val="center"/>
          </w:tcPr>
          <w:p w14:paraId="7151EFB4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4B03AD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手机号码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2B015D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1EFB3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310" w:type="dxa"/>
            <w:noWrap w:val="0"/>
            <w:vAlign w:val="center"/>
          </w:tcPr>
          <w:p w14:paraId="774DE3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6558AEF7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联系人：苏子宇 </w:t>
      </w:r>
    </w:p>
    <w:p w14:paraId="63409F51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电话：84649162 、13431072772 （微信同号）</w:t>
      </w:r>
    </w:p>
    <w:p w14:paraId="27E6122D">
      <w:r>
        <w:rPr>
          <w:rFonts w:hint="eastAsia" w:ascii="仿宋" w:hAnsi="仿宋" w:eastAsia="仿宋" w:cs="仿宋"/>
          <w:sz w:val="30"/>
          <w:szCs w:val="30"/>
        </w:rPr>
        <w:t>邮箱：</w:t>
      </w:r>
      <w:r>
        <w:rPr>
          <w:rFonts w:hint="eastAsia" w:ascii="仿宋" w:hAnsi="仿宋" w:eastAsia="仿宋" w:cs="仿宋"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Cs/>
          <w:sz w:val="32"/>
          <w:szCs w:val="32"/>
        </w:rPr>
        <w:instrText xml:space="preserve"> HYPERLINK "mailto:pycsh2022@163.com" </w:instrText>
      </w:r>
      <w:r>
        <w:rPr>
          <w:rFonts w:hint="eastAsia" w:ascii="仿宋" w:hAnsi="仿宋" w:eastAsia="仿宋" w:cs="仿宋"/>
          <w:bCs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bCs/>
          <w:color w:val="auto"/>
          <w:sz w:val="32"/>
          <w:szCs w:val="32"/>
        </w:rPr>
        <w:t>pycsh2022@163.com</w:t>
      </w:r>
      <w:r>
        <w:rPr>
          <w:rFonts w:hint="eastAsia" w:ascii="仿宋" w:hAnsi="仿宋" w:eastAsia="仿宋" w:cs="仿宋"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</w:t>
      </w:r>
    </w:p>
    <w:sectPr>
      <w:headerReference r:id="rId3" w:type="default"/>
      <w:footerReference r:id="rId4" w:type="default"/>
      <w:pgSz w:w="11906" w:h="16838"/>
      <w:pgMar w:top="1021" w:right="1089" w:bottom="567" w:left="1259" w:header="567" w:footer="283" w:gutter="0"/>
      <w:cols w:space="720" w:num="1"/>
      <w:docGrid w:type="lines" w:linePitch="2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5FAD3">
    <w:pPr>
      <w:pStyle w:val="2"/>
      <w:jc w:val="center"/>
      <w:rPr>
        <w:sz w:val="28"/>
        <w:szCs w:val="28"/>
      </w:rPr>
    </w:pPr>
    <w:r>
      <w:rPr>
        <w:kern w:val="0"/>
        <w:sz w:val="28"/>
        <w:szCs w:val="21"/>
      </w:rPr>
      <w:t xml:space="preserve">- 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</w:rPr>
      <w:t>1</w:t>
    </w:r>
    <w:r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E3E4E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51CA98"/>
    <w:multiLevelType w:val="singleLevel"/>
    <w:tmpl w:val="9951CA98"/>
    <w:lvl w:ilvl="0" w:tentative="0">
      <w:start w:val="4"/>
      <w:numFmt w:val="chineseCounting"/>
      <w:suff w:val="nothing"/>
      <w:lvlText w:val="%1、"/>
      <w:lvlJc w:val="left"/>
      <w:pPr>
        <w:ind w:left="-10"/>
      </w:pPr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E6B3C"/>
    <w:rsid w:val="51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2026-02-02T07:12:00Z</dcterms:created>
  <dc:creator>沈伟明</dc:creator>
  <cp:lastModifiedBy>沈伟明</cp:lastModifiedBy>
  <dcterms:modified xsi:type="dcterms:W3CDTF">2026-02-02T07:13:42Z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F44F7FF15C644D6E90CF660ABB725E22_11</vt:lpwstr>
  </property>
  <property fmtid="{D5CDD505-2E9C-101B-9397-08002B2CF9AE}" pid="4" name="KSOTemplateDocerSaveRecord">
    <vt:lpwstr>eyJoZGlkIjoiODM3ZjY0ZjljMDQ3YzM0MzI1ODM0YTUxNzM3OTQ3NTEiLCJ1c2VySWQiOiIxMTI2OTQ0MzExIn0=</vt:lpwstr>
  </property>
</Properties>
</file>