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1" w:rightFromText="181" w:vertAnchor="page" w:horzAnchor="page" w:tblpX="1139" w:tblpY="1113"/>
        <w:tblW w:w="9639" w:type="dxa"/>
        <w:tblInd w:w="0" w:type="dxa"/>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14:paraId="05E425A8">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exact"/>
        </w:trPr>
        <w:tc>
          <w:tcPr>
            <w:tcW w:w="9639" w:type="dxa"/>
          </w:tcPr>
          <w:p w14:paraId="3B29D26E">
            <w:pPr>
              <w:jc w:val="distribute"/>
              <w:rPr>
                <w:rFonts w:hint="eastAsia" w:ascii="公文小标宋简" w:eastAsia="公文小标宋简"/>
                <w:b/>
                <w:snapToGrid w:val="0"/>
                <w:color w:val="FF0000"/>
                <w:sz w:val="72"/>
                <w:szCs w:val="72"/>
                <w:lang w:eastAsia="zh-CN"/>
              </w:rPr>
            </w:pPr>
            <w:r>
              <w:rPr>
                <w:rFonts w:hint="eastAsia" w:ascii="方正小标宋简体" w:hAnsi="方正小标宋简体" w:eastAsia="方正小标宋简体" w:cs="方正小标宋简体"/>
                <w:b/>
                <w:bCs w:val="0"/>
                <w:snapToGrid w:val="0"/>
                <w:color w:val="FF0000"/>
                <w:sz w:val="72"/>
                <w:szCs w:val="72"/>
                <w:lang w:eastAsia="zh-CN"/>
              </w:rPr>
              <w:t>广州市番禺区厂商会</w:t>
            </w:r>
          </w:p>
        </w:tc>
      </w:tr>
    </w:tbl>
    <w:p w14:paraId="06FA3B42">
      <w:pPr>
        <w:jc w:val="center"/>
        <w:rPr>
          <w:rStyle w:val="7"/>
          <w:rFonts w:hint="eastAsia" w:ascii="方正公文小标宋" w:hAnsi="方正公文小标宋" w:eastAsia="方正公文小标宋" w:cs="方正公文小标宋"/>
          <w:b w:val="0"/>
          <w:bCs w:val="0"/>
          <w:i w:val="0"/>
          <w:iCs w:val="0"/>
          <w:caps w:val="0"/>
          <w:color w:val="0F1115"/>
          <w:spacing w:val="0"/>
          <w:w w:val="90"/>
          <w:sz w:val="32"/>
          <w:szCs w:val="32"/>
          <w:shd w:val="clear" w:fill="FFFFFF"/>
        </w:rPr>
      </w:pPr>
    </w:p>
    <w:p w14:paraId="010BCA56">
      <w:pPr>
        <w:jc w:val="center"/>
        <w:rPr>
          <w:rStyle w:val="7"/>
          <w:rFonts w:hint="eastAsia" w:ascii="方正公文小标宋" w:hAnsi="方正公文小标宋" w:eastAsia="方正公文小标宋" w:cs="方正公文小标宋"/>
          <w:b w:val="0"/>
          <w:bCs w:val="0"/>
          <w:i w:val="0"/>
          <w:iCs w:val="0"/>
          <w:caps w:val="0"/>
          <w:color w:val="0F1115"/>
          <w:spacing w:val="0"/>
          <w:w w:val="90"/>
          <w:sz w:val="44"/>
          <w:szCs w:val="44"/>
          <w:shd w:val="clear" w:fill="FFFFFF"/>
        </w:rPr>
      </w:pPr>
      <w:r>
        <w:rPr>
          <w:rStyle w:val="7"/>
          <w:rFonts w:hint="eastAsia" w:ascii="方正公文小标宋" w:hAnsi="方正公文小标宋" w:eastAsia="方正公文小标宋" w:cs="方正公文小标宋"/>
          <w:b w:val="0"/>
          <w:bCs w:val="0"/>
          <w:i w:val="0"/>
          <w:iCs w:val="0"/>
          <w:caps w:val="0"/>
          <w:color w:val="0F1115"/>
          <w:spacing w:val="0"/>
          <w:w w:val="90"/>
          <w:sz w:val="44"/>
          <w:szCs w:val="44"/>
          <w:shd w:val="clear" w:fill="FFFFFF"/>
        </w:rPr>
        <w:t>关于征集2026年番禺区厂商会企业家活动日</w:t>
      </w:r>
    </w:p>
    <w:p w14:paraId="66B9C11F">
      <w:pPr>
        <w:jc w:val="center"/>
        <w:rPr>
          <w:rStyle w:val="7"/>
          <w:rFonts w:hint="eastAsia" w:ascii="方正公文小标宋" w:hAnsi="方正公文小标宋" w:eastAsia="方正公文小标宋" w:cs="方正公文小标宋"/>
          <w:b w:val="0"/>
          <w:bCs w:val="0"/>
          <w:i w:val="0"/>
          <w:iCs w:val="0"/>
          <w:caps w:val="0"/>
          <w:color w:val="0F1115"/>
          <w:spacing w:val="0"/>
          <w:w w:val="90"/>
          <w:sz w:val="44"/>
          <w:szCs w:val="44"/>
          <w:shd w:val="clear" w:fill="FFFFFF"/>
        </w:rPr>
      </w:pPr>
      <w:r>
        <w:rPr>
          <w:rStyle w:val="7"/>
          <w:rFonts w:hint="eastAsia" w:ascii="方正公文小标宋" w:hAnsi="方正公文小标宋" w:eastAsia="方正公文小标宋" w:cs="方正公文小标宋"/>
          <w:b w:val="0"/>
          <w:bCs w:val="0"/>
          <w:i w:val="0"/>
          <w:iCs w:val="0"/>
          <w:caps w:val="0"/>
          <w:color w:val="0F1115"/>
          <w:spacing w:val="0"/>
          <w:w w:val="90"/>
          <w:sz w:val="44"/>
          <w:szCs w:val="44"/>
          <w:shd w:val="clear" w:fill="FFFFFF"/>
        </w:rPr>
        <w:t>赞助礼品的通知</w:t>
      </w:r>
    </w:p>
    <w:p w14:paraId="61A903F5">
      <w:pPr>
        <w:jc w:val="center"/>
        <w:rPr>
          <w:rStyle w:val="7"/>
          <w:rFonts w:hint="eastAsia" w:ascii="方正公文小标宋" w:hAnsi="方正公文小标宋" w:eastAsia="方正公文小标宋" w:cs="方正公文小标宋"/>
          <w:b w:val="0"/>
          <w:bCs w:val="0"/>
          <w:i w:val="0"/>
          <w:iCs w:val="0"/>
          <w:caps w:val="0"/>
          <w:color w:val="0F1115"/>
          <w:spacing w:val="0"/>
          <w:w w:val="90"/>
          <w:sz w:val="32"/>
          <w:szCs w:val="32"/>
          <w:shd w:val="clear" w:fill="FFFFFF"/>
        </w:rPr>
      </w:pPr>
    </w:p>
    <w:p w14:paraId="16E31414">
      <w:pPr>
        <w:pStyle w:val="3"/>
        <w:keepNext w:val="0"/>
        <w:keepLines w:val="0"/>
        <w:widowControl/>
        <w:suppressLineNumbers w:val="0"/>
        <w:shd w:val="clear" w:fill="FFFFFF"/>
        <w:spacing w:beforeAutospacing="0" w:afterAutospacing="0" w:line="240" w:lineRule="auto"/>
        <w:ind w:left="0" w:right="0" w:firstLine="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各</w:t>
      </w:r>
      <w:r>
        <w:rPr>
          <w:rFonts w:hint="eastAsia" w:ascii="仿宋_GB2312" w:hAnsi="仿宋_GB2312" w:eastAsia="仿宋_GB2312" w:cs="仿宋_GB2312"/>
          <w:i w:val="0"/>
          <w:iCs w:val="0"/>
          <w:caps w:val="0"/>
          <w:color w:val="0F1115"/>
          <w:spacing w:val="0"/>
          <w:sz w:val="32"/>
          <w:szCs w:val="32"/>
          <w:shd w:val="clear" w:fill="FFFFFF"/>
          <w:lang w:val="en-US" w:eastAsia="zh-CN"/>
        </w:rPr>
        <w:t>有关</w:t>
      </w:r>
      <w:r>
        <w:rPr>
          <w:rFonts w:hint="eastAsia" w:ascii="仿宋_GB2312" w:hAnsi="仿宋_GB2312" w:eastAsia="仿宋_GB2312" w:cs="仿宋_GB2312"/>
          <w:i w:val="0"/>
          <w:iCs w:val="0"/>
          <w:caps w:val="0"/>
          <w:color w:val="0F1115"/>
          <w:spacing w:val="0"/>
          <w:sz w:val="32"/>
          <w:szCs w:val="32"/>
          <w:shd w:val="clear" w:fill="FFFFFF"/>
        </w:rPr>
        <w:t>企业：</w:t>
      </w:r>
    </w:p>
    <w:p w14:paraId="5302D580">
      <w:pPr>
        <w:pStyle w:val="3"/>
        <w:keepNext w:val="0"/>
        <w:keepLines w:val="0"/>
        <w:widowControl/>
        <w:suppressLineNumbers w:val="0"/>
        <w:shd w:val="clear" w:fill="FFFFFF"/>
        <w:spacing w:beforeAutospacing="0" w:afterAutospacing="0" w:line="240" w:lineRule="auto"/>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为促进企业交流合作、搭建政企沟通平台，我会</w:t>
      </w:r>
      <w:r>
        <w:rPr>
          <w:rFonts w:hint="eastAsia" w:ascii="仿宋_GB2312" w:hAnsi="仿宋_GB2312" w:eastAsia="仿宋_GB2312" w:cs="仿宋_GB2312"/>
          <w:i w:val="0"/>
          <w:iCs w:val="0"/>
          <w:caps w:val="0"/>
          <w:color w:val="0F1115"/>
          <w:spacing w:val="0"/>
          <w:sz w:val="32"/>
          <w:szCs w:val="32"/>
          <w:shd w:val="clear" w:fill="FFFFFF"/>
          <w:lang w:val="en-US" w:eastAsia="zh-CN"/>
        </w:rPr>
        <w:t>拟</w:t>
      </w:r>
      <w:r>
        <w:rPr>
          <w:rFonts w:hint="eastAsia" w:ascii="仿宋_GB2312" w:hAnsi="仿宋_GB2312" w:eastAsia="仿宋_GB2312" w:cs="仿宋_GB2312"/>
          <w:i w:val="0"/>
          <w:iCs w:val="0"/>
          <w:caps w:val="0"/>
          <w:color w:val="0F1115"/>
          <w:spacing w:val="0"/>
          <w:sz w:val="32"/>
          <w:szCs w:val="32"/>
          <w:shd w:val="clear" w:fill="FFFFFF"/>
        </w:rPr>
        <w:t>于2026年3月中旬举办“</w:t>
      </w:r>
      <w:r>
        <w:rPr>
          <w:rFonts w:hint="eastAsia" w:ascii="仿宋_GB2312" w:hAnsi="仿宋_GB2312" w:eastAsia="仿宋_GB2312" w:cs="仿宋_GB2312"/>
          <w:i w:val="0"/>
          <w:iCs w:val="0"/>
          <w:caps w:val="0"/>
          <w:color w:val="0F1115"/>
          <w:spacing w:val="0"/>
          <w:sz w:val="32"/>
          <w:szCs w:val="32"/>
          <w:shd w:val="clear" w:fill="FFFFFF"/>
          <w:lang w:val="en-US" w:eastAsia="zh-CN"/>
        </w:rPr>
        <w:t>广州市</w:t>
      </w:r>
      <w:r>
        <w:rPr>
          <w:rFonts w:hint="eastAsia" w:ascii="仿宋_GB2312" w:hAnsi="仿宋_GB2312" w:eastAsia="仿宋_GB2312" w:cs="仿宋_GB2312"/>
          <w:i w:val="0"/>
          <w:iCs w:val="0"/>
          <w:caps w:val="0"/>
          <w:color w:val="0F1115"/>
          <w:spacing w:val="0"/>
          <w:sz w:val="32"/>
          <w:szCs w:val="32"/>
          <w:shd w:val="clear" w:fill="FFFFFF"/>
        </w:rPr>
        <w:t>番禺区厂商会</w:t>
      </w:r>
      <w:r>
        <w:rPr>
          <w:rFonts w:hint="eastAsia" w:ascii="仿宋_GB2312" w:hAnsi="仿宋_GB2312" w:eastAsia="仿宋_GB2312" w:cs="仿宋_GB2312"/>
          <w:i w:val="0"/>
          <w:iCs w:val="0"/>
          <w:caps w:val="0"/>
          <w:color w:val="0F1115"/>
          <w:spacing w:val="0"/>
          <w:sz w:val="32"/>
          <w:szCs w:val="32"/>
          <w:shd w:val="clear" w:fill="FFFFFF"/>
          <w:lang w:val="en-US" w:eastAsia="zh-CN"/>
        </w:rPr>
        <w:t>2026年</w:t>
      </w:r>
      <w:r>
        <w:rPr>
          <w:rFonts w:hint="eastAsia" w:ascii="仿宋_GB2312" w:hAnsi="仿宋_GB2312" w:eastAsia="仿宋_GB2312" w:cs="仿宋_GB2312"/>
          <w:i w:val="0"/>
          <w:iCs w:val="0"/>
          <w:caps w:val="0"/>
          <w:color w:val="0F1115"/>
          <w:spacing w:val="0"/>
          <w:sz w:val="32"/>
          <w:szCs w:val="32"/>
          <w:shd w:val="clear" w:fill="FFFFFF"/>
        </w:rPr>
        <w:t>企业家活动日”。届时，将邀请区委区政府及各职能部门主要领导、全体会员企业及相关嘉宾共同参与，共叙发展、共谋未来。</w:t>
      </w:r>
    </w:p>
    <w:p w14:paraId="22B828E7">
      <w:pPr>
        <w:pStyle w:val="3"/>
        <w:keepNext w:val="0"/>
        <w:keepLines w:val="0"/>
        <w:widowControl/>
        <w:suppressLineNumbers w:val="0"/>
        <w:shd w:val="clear" w:fill="FFFFFF"/>
        <w:spacing w:beforeAutospacing="0" w:afterAutospacing="0" w:line="240" w:lineRule="auto"/>
        <w:ind w:left="0" w:right="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本次活动规模大、层次高，是我区企业界的一项重要交流平台，也为各企业宣传产品、展示形象、提升品牌影响力提供了良好契机。为丰富活动内容、提升参与体验，同时为会员企业提供更多宣传展示机会，现面向全体会员企业征集活动礼品赞助。</w:t>
      </w:r>
    </w:p>
    <w:p w14:paraId="3E280793">
      <w:pPr>
        <w:pStyle w:val="3"/>
        <w:keepNext w:val="0"/>
        <w:keepLines w:val="0"/>
        <w:widowControl/>
        <w:numPr>
          <w:ilvl w:val="0"/>
          <w:numId w:val="1"/>
        </w:numPr>
        <w:suppressLineNumbers w:val="0"/>
        <w:shd w:val="clear" w:fill="FFFFFF"/>
        <w:spacing w:beforeAutospacing="0" w:afterAutospacing="0" w:line="240" w:lineRule="auto"/>
        <w:ind w:left="638" w:leftChars="304" w:right="0" w:firstLine="0" w:firstLineChars="0"/>
        <w:rPr>
          <w:rStyle w:val="7"/>
          <w:rFonts w:hint="eastAsia" w:ascii="黑体" w:hAnsi="黑体" w:eastAsia="黑体" w:cs="黑体"/>
          <w:b w:val="0"/>
          <w:bCs w:val="0"/>
          <w:i w:val="0"/>
          <w:iCs w:val="0"/>
          <w:caps w:val="0"/>
          <w:color w:val="0F1115"/>
          <w:spacing w:val="0"/>
          <w:sz w:val="32"/>
          <w:szCs w:val="32"/>
          <w:shd w:val="clear" w:fill="FFFFFF"/>
        </w:rPr>
      </w:pPr>
      <w:r>
        <w:rPr>
          <w:rStyle w:val="7"/>
          <w:rFonts w:hint="eastAsia" w:ascii="黑体" w:hAnsi="黑体" w:eastAsia="黑体" w:cs="黑体"/>
          <w:b w:val="0"/>
          <w:bCs w:val="0"/>
          <w:i w:val="0"/>
          <w:iCs w:val="0"/>
          <w:caps w:val="0"/>
          <w:color w:val="0F1115"/>
          <w:spacing w:val="0"/>
          <w:sz w:val="32"/>
          <w:szCs w:val="32"/>
          <w:shd w:val="clear" w:fill="FFFFFF"/>
        </w:rPr>
        <w:t>赞助形式</w:t>
      </w:r>
    </w:p>
    <w:p w14:paraId="7CDF132E">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赞助形式灵活多样，包括但不限于实物礼品、礼品券等。具体合作方式可根据企业意愿与实际需求进行洽谈。</w:t>
      </w:r>
    </w:p>
    <w:p w14:paraId="094D665E">
      <w:pPr>
        <w:pStyle w:val="3"/>
        <w:keepNext w:val="0"/>
        <w:keepLines w:val="0"/>
        <w:widowControl/>
        <w:numPr>
          <w:ilvl w:val="0"/>
          <w:numId w:val="0"/>
        </w:numPr>
        <w:suppressLineNumbers w:val="0"/>
        <w:shd w:val="clear" w:fill="FFFFFF"/>
        <w:spacing w:beforeAutospacing="0" w:afterAutospacing="0" w:line="240" w:lineRule="auto"/>
        <w:ind w:leftChars="304" w:right="0" w:rightChars="0"/>
        <w:rPr>
          <w:rFonts w:hint="eastAsia" w:ascii="仿宋_GB2312" w:hAnsi="仿宋_GB2312" w:eastAsia="仿宋_GB2312" w:cs="仿宋_GB2312"/>
          <w:i w:val="0"/>
          <w:iCs w:val="0"/>
          <w:caps w:val="0"/>
          <w:color w:val="0F1115"/>
          <w:spacing w:val="0"/>
          <w:sz w:val="32"/>
          <w:szCs w:val="32"/>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二、</w:t>
      </w:r>
      <w:r>
        <w:rPr>
          <w:rStyle w:val="7"/>
          <w:rFonts w:hint="eastAsia" w:ascii="黑体" w:hAnsi="黑体" w:eastAsia="黑体" w:cs="黑体"/>
          <w:b w:val="0"/>
          <w:bCs w:val="0"/>
          <w:i w:val="0"/>
          <w:iCs w:val="0"/>
          <w:caps w:val="0"/>
          <w:color w:val="0F1115"/>
          <w:spacing w:val="0"/>
          <w:sz w:val="32"/>
          <w:szCs w:val="32"/>
          <w:shd w:val="clear" w:fill="FFFFFF"/>
        </w:rPr>
        <w:t>回馈方式</w:t>
      </w:r>
    </w:p>
    <w:p w14:paraId="6D434078">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我会将根据不同的赞助形式与力度，为企业提供相应的宣传回馈，包括但不限于活动现场展示、资料植入、</w:t>
      </w:r>
      <w:r>
        <w:rPr>
          <w:rFonts w:hint="eastAsia" w:ascii="仿宋_GB2312" w:hAnsi="仿宋_GB2312" w:eastAsia="仿宋_GB2312" w:cs="仿宋_GB2312"/>
          <w:i w:val="0"/>
          <w:iCs w:val="0"/>
          <w:caps w:val="0"/>
          <w:color w:val="0F1115"/>
          <w:spacing w:val="0"/>
          <w:sz w:val="32"/>
          <w:szCs w:val="32"/>
          <w:shd w:val="clear" w:fill="FFFFFF"/>
          <w:lang w:val="en-US" w:eastAsia="zh-CN"/>
        </w:rPr>
        <w:t>杂志</w:t>
      </w:r>
      <w:r>
        <w:rPr>
          <w:rFonts w:hint="eastAsia" w:ascii="仿宋_GB2312" w:hAnsi="仿宋_GB2312" w:eastAsia="仿宋_GB2312" w:cs="仿宋_GB2312"/>
          <w:i w:val="0"/>
          <w:iCs w:val="0"/>
          <w:caps w:val="0"/>
          <w:color w:val="0F1115"/>
          <w:spacing w:val="0"/>
          <w:sz w:val="32"/>
          <w:szCs w:val="32"/>
          <w:shd w:val="clear" w:fill="FFFFFF"/>
        </w:rPr>
        <w:t>宣传、名誉鸣谢等多种方式，切实提升企业曝光度与影响力。</w:t>
      </w:r>
    </w:p>
    <w:p w14:paraId="0C045BDE">
      <w:pPr>
        <w:pStyle w:val="3"/>
        <w:keepNext w:val="0"/>
        <w:keepLines w:val="0"/>
        <w:widowControl/>
        <w:numPr>
          <w:ilvl w:val="0"/>
          <w:numId w:val="0"/>
        </w:numPr>
        <w:suppressLineNumbers w:val="0"/>
        <w:shd w:val="clear" w:fill="FFFFFF"/>
        <w:spacing w:beforeAutospacing="0" w:afterAutospacing="0" w:line="240" w:lineRule="auto"/>
        <w:ind w:leftChars="304" w:right="0" w:rightChars="0"/>
        <w:rPr>
          <w:rStyle w:val="7"/>
          <w:rFonts w:hint="eastAsia" w:ascii="黑体" w:hAnsi="黑体" w:eastAsia="黑体" w:cs="黑体"/>
          <w:b w:val="0"/>
          <w:bCs w:val="0"/>
          <w:i w:val="0"/>
          <w:iCs w:val="0"/>
          <w:caps w:val="0"/>
          <w:color w:val="0F1115"/>
          <w:spacing w:val="0"/>
          <w:sz w:val="32"/>
          <w:szCs w:val="32"/>
          <w:shd w:val="clear" w:fill="FFFFFF"/>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三、</w:t>
      </w:r>
      <w:r>
        <w:rPr>
          <w:rStyle w:val="7"/>
          <w:rFonts w:hint="eastAsia" w:ascii="黑体" w:hAnsi="黑体" w:eastAsia="黑体" w:cs="黑体"/>
          <w:b w:val="0"/>
          <w:bCs w:val="0"/>
          <w:i w:val="0"/>
          <w:iCs w:val="0"/>
          <w:caps w:val="0"/>
          <w:color w:val="0F1115"/>
          <w:spacing w:val="0"/>
          <w:sz w:val="32"/>
          <w:szCs w:val="32"/>
          <w:shd w:val="clear" w:fill="FFFFFF"/>
        </w:rPr>
        <w:t>征集截止时间</w:t>
      </w:r>
    </w:p>
    <w:p w14:paraId="0897C5A4">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有意向参与赞助的企业，请于</w:t>
      </w:r>
      <w:r>
        <w:rPr>
          <w:rStyle w:val="7"/>
          <w:rFonts w:hint="eastAsia" w:ascii="仿宋_GB2312" w:hAnsi="仿宋_GB2312" w:eastAsia="仿宋_GB2312" w:cs="仿宋_GB2312"/>
          <w:b/>
          <w:bCs/>
          <w:i w:val="0"/>
          <w:iCs w:val="0"/>
          <w:caps w:val="0"/>
          <w:color w:val="0F1115"/>
          <w:spacing w:val="0"/>
          <w:sz w:val="32"/>
          <w:szCs w:val="32"/>
          <w:shd w:val="clear" w:fill="FFFFFF"/>
        </w:rPr>
        <w:t>2026年</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0F1115"/>
          <w:spacing w:val="0"/>
          <w:sz w:val="32"/>
          <w:szCs w:val="32"/>
          <w:shd w:val="clear" w:fill="FFFFFF"/>
        </w:rPr>
        <w:t>月</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30</w:t>
      </w:r>
      <w:r>
        <w:rPr>
          <w:rStyle w:val="7"/>
          <w:rFonts w:hint="eastAsia" w:ascii="仿宋_GB2312" w:hAnsi="仿宋_GB2312" w:eastAsia="仿宋_GB2312" w:cs="仿宋_GB2312"/>
          <w:b/>
          <w:bCs/>
          <w:i w:val="0"/>
          <w:iCs w:val="0"/>
          <w:caps w:val="0"/>
          <w:color w:val="0F1115"/>
          <w:spacing w:val="0"/>
          <w:sz w:val="32"/>
          <w:szCs w:val="32"/>
          <w:shd w:val="clear" w:fill="FFFFFF"/>
        </w:rPr>
        <w:t>日（星期五）前</w:t>
      </w:r>
      <w:r>
        <w:rPr>
          <w:rFonts w:hint="eastAsia" w:ascii="仿宋_GB2312" w:hAnsi="仿宋_GB2312" w:eastAsia="仿宋_GB2312" w:cs="仿宋_GB2312"/>
          <w:i w:val="0"/>
          <w:iCs w:val="0"/>
          <w:caps w:val="0"/>
          <w:color w:val="0F1115"/>
          <w:spacing w:val="0"/>
          <w:sz w:val="32"/>
          <w:szCs w:val="32"/>
          <w:shd w:val="clear" w:fill="FFFFFF"/>
        </w:rPr>
        <w:t>与我会秘书处联系，以便统筹安排后续事宜。</w:t>
      </w:r>
    </w:p>
    <w:p w14:paraId="6C1DBD8A">
      <w:pPr>
        <w:pStyle w:val="3"/>
        <w:keepNext w:val="0"/>
        <w:keepLines w:val="0"/>
        <w:widowControl/>
        <w:suppressLineNumbers w:val="0"/>
        <w:shd w:val="clear" w:fill="FFFFFF"/>
        <w:spacing w:beforeAutospacing="0" w:afterAutospacing="0" w:line="240" w:lineRule="auto"/>
        <w:ind w:left="0" w:right="0" w:firstLine="640" w:firstLineChars="200"/>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诚邀广大会员企业积极参与、鼎力支持，共同打造一场精彩、务实、富有成效的企业家盛会！</w:t>
      </w:r>
    </w:p>
    <w:p w14:paraId="7B38B7C3">
      <w:pPr>
        <w:pStyle w:val="3"/>
        <w:keepNext w:val="0"/>
        <w:keepLines w:val="0"/>
        <w:widowControl/>
        <w:suppressLineNumbers w:val="0"/>
        <w:shd w:val="clear" w:fill="FFFFFF"/>
        <w:spacing w:beforeAutospacing="0" w:afterAutospacing="0" w:line="240" w:lineRule="auto"/>
        <w:ind w:left="0" w:right="0" w:firstLine="640" w:firstLineChars="200"/>
        <w:rPr>
          <w:rFonts w:hint="eastAsia" w:ascii="仿宋_GB2312" w:hAnsi="仿宋_GB2312" w:eastAsia="仿宋_GB2312" w:cs="仿宋_GB2312"/>
          <w:i w:val="0"/>
          <w:iCs w:val="0"/>
          <w:caps w:val="0"/>
          <w:color w:val="0F1115"/>
          <w:spacing w:val="0"/>
          <w:w w:val="10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附件：1.</w:t>
      </w:r>
      <w:r>
        <w:rPr>
          <w:rFonts w:hint="eastAsia" w:ascii="仿宋_GB2312" w:hAnsi="仿宋_GB2312" w:eastAsia="仿宋_GB2312" w:cs="仿宋_GB2312"/>
          <w:i w:val="0"/>
          <w:iCs w:val="0"/>
          <w:caps w:val="0"/>
          <w:color w:val="0F1115"/>
          <w:spacing w:val="0"/>
          <w:w w:val="100"/>
          <w:sz w:val="32"/>
          <w:szCs w:val="32"/>
          <w:shd w:val="clear" w:fill="FFFFFF"/>
          <w:lang w:val="en-US" w:eastAsia="zh-CN"/>
        </w:rPr>
        <w:t>2026年番禺区厂商会企业家活动日暨高质量</w:t>
      </w:r>
    </w:p>
    <w:p w14:paraId="7F2F1F3E">
      <w:pPr>
        <w:pStyle w:val="3"/>
        <w:keepNext w:val="0"/>
        <w:keepLines w:val="0"/>
        <w:widowControl/>
        <w:suppressLineNumbers w:val="0"/>
        <w:shd w:val="clear" w:fill="FFFFFF"/>
        <w:spacing w:beforeAutospacing="0" w:afterAutospacing="0" w:line="240" w:lineRule="auto"/>
        <w:ind w:right="0" w:firstLine="1920" w:firstLineChars="600"/>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w w:val="100"/>
          <w:sz w:val="32"/>
          <w:szCs w:val="32"/>
          <w:shd w:val="clear" w:fill="FFFFFF"/>
          <w:lang w:val="en-US" w:eastAsia="zh-CN"/>
        </w:rPr>
        <w:t>发展表扬大会方案（初稿）</w:t>
      </w:r>
    </w:p>
    <w:p w14:paraId="606A7AD7">
      <w:pPr>
        <w:pStyle w:val="3"/>
        <w:keepNext w:val="0"/>
        <w:keepLines w:val="0"/>
        <w:widowControl/>
        <w:suppressLineNumbers w:val="0"/>
        <w:shd w:val="clear" w:fill="FFFFFF"/>
        <w:spacing w:beforeAutospacing="0" w:afterAutospacing="0" w:line="240" w:lineRule="auto"/>
        <w:ind w:left="0" w:right="0" w:firstLine="640" w:firstLineChars="200"/>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2.赞助礼品宣传回馈方式 </w:t>
      </w:r>
    </w:p>
    <w:p w14:paraId="26100124">
      <w:pPr>
        <w:pStyle w:val="3"/>
        <w:keepNext w:val="0"/>
        <w:keepLines w:val="0"/>
        <w:widowControl/>
        <w:suppressLineNumbers w:val="0"/>
        <w:shd w:val="clear" w:fill="FFFFFF"/>
        <w:spacing w:beforeAutospacing="0" w:afterAutospacing="0" w:line="240" w:lineRule="auto"/>
        <w:ind w:left="0" w:right="0" w:firstLine="640" w:firstLineChars="200"/>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3.礼品赞助意向回执</w:t>
      </w:r>
    </w:p>
    <w:p w14:paraId="5953E994">
      <w:pPr>
        <w:pStyle w:val="3"/>
        <w:keepNext w:val="0"/>
        <w:keepLines w:val="0"/>
        <w:widowControl/>
        <w:suppressLineNumbers w:val="0"/>
        <w:shd w:val="clear" w:fill="FFFFFF"/>
        <w:spacing w:beforeAutospacing="0" w:afterAutospacing="0" w:line="240" w:lineRule="auto"/>
        <w:ind w:right="0"/>
        <w:rPr>
          <w:rFonts w:hint="eastAsia" w:ascii="仿宋_GB2312" w:hAnsi="仿宋_GB2312" w:eastAsia="仿宋_GB2312" w:cs="仿宋_GB2312"/>
          <w:i w:val="0"/>
          <w:iCs w:val="0"/>
          <w:caps w:val="0"/>
          <w:color w:val="0F1115"/>
          <w:spacing w:val="0"/>
          <w:sz w:val="32"/>
          <w:szCs w:val="32"/>
          <w:shd w:val="clear" w:fill="FFFFFF"/>
          <w:lang w:val="en-US" w:eastAsia="zh-CN"/>
        </w:rPr>
      </w:pPr>
    </w:p>
    <w:p w14:paraId="7C330EEE">
      <w:pPr>
        <w:pStyle w:val="3"/>
        <w:keepNext w:val="0"/>
        <w:keepLines w:val="0"/>
        <w:widowControl/>
        <w:suppressLineNumbers w:val="0"/>
        <w:shd w:val="clear" w:fill="FFFFFF"/>
        <w:spacing w:beforeAutospacing="0" w:afterAutospacing="0" w:line="240" w:lineRule="auto"/>
        <w:ind w:right="0"/>
        <w:rPr>
          <w:rFonts w:hint="eastAsia" w:ascii="仿宋_GB2312" w:hAnsi="仿宋_GB2312" w:eastAsia="仿宋_GB2312" w:cs="仿宋_GB2312"/>
          <w:i w:val="0"/>
          <w:iCs w:val="0"/>
          <w:caps w:val="0"/>
          <w:color w:val="0F1115"/>
          <w:spacing w:val="0"/>
          <w:sz w:val="32"/>
          <w:szCs w:val="32"/>
          <w:shd w:val="clear" w:fill="FFFFFF"/>
          <w:lang w:val="en-US" w:eastAsia="zh-CN"/>
        </w:rPr>
      </w:pPr>
    </w:p>
    <w:p w14:paraId="5A795687">
      <w:pPr>
        <w:pStyle w:val="3"/>
        <w:keepNext w:val="0"/>
        <w:keepLines w:val="0"/>
        <w:widowControl/>
        <w:suppressLineNumbers w:val="0"/>
        <w:shd w:val="clear" w:fill="FFFFFF"/>
        <w:spacing w:beforeAutospacing="0" w:afterAutospacing="0" w:line="240" w:lineRule="auto"/>
        <w:ind w:right="0"/>
        <w:rPr>
          <w:rFonts w:hint="eastAsia" w:ascii="仿宋_GB2312" w:hAnsi="仿宋_GB2312" w:eastAsia="仿宋_GB2312" w:cs="仿宋_GB2312"/>
          <w:i w:val="0"/>
          <w:iCs w:val="0"/>
          <w:caps w:val="0"/>
          <w:color w:val="0F1115"/>
          <w:spacing w:val="0"/>
          <w:sz w:val="32"/>
          <w:szCs w:val="32"/>
          <w:shd w:val="clear" w:fill="FFFFFF"/>
          <w:lang w:val="en-US" w:eastAsia="zh-CN"/>
        </w:rPr>
      </w:pPr>
    </w:p>
    <w:p w14:paraId="5C9DAAE6">
      <w:pPr>
        <w:pStyle w:val="3"/>
        <w:keepNext w:val="0"/>
        <w:keepLines w:val="0"/>
        <w:widowControl/>
        <w:suppressLineNumbers w:val="0"/>
        <w:shd w:val="clear" w:fill="FFFFFF"/>
        <w:spacing w:beforeAutospacing="0" w:afterAutospacing="0" w:line="240" w:lineRule="auto"/>
        <w:ind w:left="0" w:right="0" w:firstLine="640" w:firstLineChars="200"/>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广州市番禺区厂商会</w:t>
      </w:r>
    </w:p>
    <w:p w14:paraId="30C0C4CB">
      <w:pPr>
        <w:pStyle w:val="3"/>
        <w:keepNext w:val="0"/>
        <w:keepLines w:val="0"/>
        <w:widowControl/>
        <w:suppressLineNumbers w:val="0"/>
        <w:shd w:val="clear" w:fill="FFFFFF"/>
        <w:spacing w:beforeAutospacing="0" w:afterAutospacing="0" w:line="240" w:lineRule="auto"/>
        <w:ind w:left="0" w:right="0" w:firstLine="640" w:firstLineChars="200"/>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2026年1月8日</w:t>
      </w:r>
    </w:p>
    <w:p w14:paraId="297D42B3">
      <w:pPr>
        <w:pStyle w:val="3"/>
        <w:keepNext w:val="0"/>
        <w:keepLines w:val="0"/>
        <w:widowControl/>
        <w:suppressLineNumbers w:val="0"/>
        <w:shd w:val="clear" w:fill="FFFFFF"/>
        <w:spacing w:beforeAutospacing="0" w:afterAutospacing="0" w:line="240" w:lineRule="auto"/>
        <w:ind w:right="0"/>
        <w:rPr>
          <w:rFonts w:hint="eastAsia" w:ascii="仿宋_GB2312" w:hAnsi="仿宋_GB2312" w:eastAsia="仿宋_GB2312" w:cs="仿宋_GB2312"/>
          <w:i w:val="0"/>
          <w:iCs w:val="0"/>
          <w:caps w:val="0"/>
          <w:color w:val="0F1115"/>
          <w:spacing w:val="0"/>
          <w:sz w:val="32"/>
          <w:szCs w:val="32"/>
          <w:shd w:val="clear" w:fill="FFFFFF"/>
          <w:lang w:val="en-US" w:eastAsia="zh-CN"/>
        </w:rPr>
      </w:pPr>
    </w:p>
    <w:p w14:paraId="0711ACF6">
      <w:pPr>
        <w:pStyle w:val="3"/>
        <w:keepNext w:val="0"/>
        <w:keepLines w:val="0"/>
        <w:widowControl/>
        <w:suppressLineNumbers w:val="0"/>
        <w:shd w:val="clear" w:fill="FFFFFF"/>
        <w:spacing w:beforeAutospacing="0" w:afterAutospacing="0" w:line="240" w:lineRule="auto"/>
        <w:ind w:right="0"/>
        <w:rPr>
          <w:rFonts w:hint="eastAsia" w:ascii="仿宋_GB2312" w:hAnsi="仿宋_GB2312" w:eastAsia="仿宋_GB2312" w:cs="仿宋_GB2312"/>
          <w:i w:val="0"/>
          <w:iCs w:val="0"/>
          <w:caps w:val="0"/>
          <w:color w:val="0F1115"/>
          <w:spacing w:val="0"/>
          <w:sz w:val="32"/>
          <w:szCs w:val="32"/>
          <w:shd w:val="clear" w:fill="FFFFFF"/>
          <w:lang w:val="en-US" w:eastAsia="zh-CN"/>
        </w:rPr>
      </w:pPr>
    </w:p>
    <w:p w14:paraId="15A23D8A">
      <w:pPr>
        <w:pStyle w:val="3"/>
        <w:keepNext w:val="0"/>
        <w:keepLines w:val="0"/>
        <w:widowControl/>
        <w:suppressLineNumbers w:val="0"/>
        <w:shd w:val="clear" w:fill="FFFFFF"/>
        <w:spacing w:beforeAutospacing="0" w:afterAutospacing="0" w:line="240" w:lineRule="auto"/>
        <w:ind w:right="0"/>
        <w:rPr>
          <w:rFonts w:hint="eastAsia" w:ascii="仿宋_GB2312" w:hAnsi="仿宋_GB2312" w:eastAsia="仿宋_GB2312" w:cs="仿宋_GB2312"/>
          <w:i w:val="0"/>
          <w:iCs w:val="0"/>
          <w:caps w:val="0"/>
          <w:color w:val="0F1115"/>
          <w:spacing w:val="0"/>
          <w:sz w:val="32"/>
          <w:szCs w:val="32"/>
          <w:shd w:val="clear" w:fill="FFFFFF"/>
          <w:lang w:val="en-US" w:eastAsia="zh-CN"/>
        </w:rPr>
      </w:pPr>
    </w:p>
    <w:p w14:paraId="72AC3EE8">
      <w:pPr>
        <w:pStyle w:val="3"/>
        <w:keepNext w:val="0"/>
        <w:keepLines w:val="0"/>
        <w:widowControl/>
        <w:suppressLineNumbers w:val="0"/>
        <w:shd w:val="clear" w:fill="FFFFFF"/>
        <w:spacing w:beforeAutospacing="0" w:afterAutospacing="0" w:line="240" w:lineRule="auto"/>
        <w:ind w:right="0"/>
        <w:rPr>
          <w:rFonts w:hint="eastAsia" w:ascii="仿宋_GB2312" w:hAnsi="仿宋_GB2312" w:eastAsia="仿宋_GB2312" w:cs="仿宋_GB2312"/>
          <w:i w:val="0"/>
          <w:iCs w:val="0"/>
          <w:caps w:val="0"/>
          <w:color w:val="0F1115"/>
          <w:spacing w:val="0"/>
          <w:sz w:val="32"/>
          <w:szCs w:val="32"/>
          <w:shd w:val="clear" w:fill="FFFFFF"/>
          <w:lang w:val="en-US" w:eastAsia="zh-CN"/>
        </w:rPr>
      </w:pPr>
    </w:p>
    <w:p w14:paraId="4064D818">
      <w:pPr>
        <w:pStyle w:val="3"/>
        <w:keepNext w:val="0"/>
        <w:keepLines w:val="0"/>
        <w:widowControl/>
        <w:suppressLineNumbers w:val="0"/>
        <w:shd w:val="clear" w:fill="FFFFFF"/>
        <w:spacing w:beforeAutospacing="0" w:afterAutospacing="0" w:line="240" w:lineRule="auto"/>
        <w:ind w:right="0"/>
        <w:jc w:val="cente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（联系人：黎小姐，联系电话：84641680、15989271330）</w:t>
      </w:r>
    </w:p>
    <w:p w14:paraId="57E583AC">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附件1：</w:t>
      </w:r>
    </w:p>
    <w:p w14:paraId="445E9D87">
      <w:pPr>
        <w:pStyle w:val="3"/>
        <w:keepNext w:val="0"/>
        <w:keepLines w:val="0"/>
        <w:widowControl/>
        <w:suppressLineNumbers w:val="0"/>
        <w:shd w:val="clear" w:fill="FFFFFF"/>
        <w:spacing w:beforeAutospacing="0" w:afterAutospacing="0" w:line="240" w:lineRule="auto"/>
        <w:ind w:right="0"/>
        <w:jc w:val="center"/>
        <w:rPr>
          <w:rStyle w:val="7"/>
          <w:rFonts w:hint="eastAsia" w:ascii="方正公文小标宋" w:hAnsi="方正公文小标宋" w:eastAsia="方正公文小标宋" w:cs="方正公文小标宋"/>
          <w:b w:val="0"/>
          <w:bCs w:val="0"/>
          <w:i w:val="0"/>
          <w:iCs w:val="0"/>
          <w:caps w:val="0"/>
          <w:color w:val="0F1115"/>
          <w:spacing w:val="0"/>
          <w:sz w:val="44"/>
          <w:szCs w:val="44"/>
          <w:shd w:val="clear" w:fill="FFFFFF"/>
          <w:lang w:val="en-US" w:eastAsia="zh-CN"/>
        </w:rPr>
      </w:pPr>
      <w:r>
        <w:rPr>
          <w:rStyle w:val="7"/>
          <w:rFonts w:hint="eastAsia" w:ascii="方正公文小标宋" w:hAnsi="方正公文小标宋" w:eastAsia="方正公文小标宋" w:cs="方正公文小标宋"/>
          <w:b w:val="0"/>
          <w:bCs w:val="0"/>
          <w:i w:val="0"/>
          <w:iCs w:val="0"/>
          <w:caps w:val="0"/>
          <w:color w:val="0F1115"/>
          <w:spacing w:val="0"/>
          <w:sz w:val="44"/>
          <w:szCs w:val="44"/>
          <w:shd w:val="clear" w:fill="FFFFFF"/>
          <w:lang w:val="en-US" w:eastAsia="zh-CN"/>
        </w:rPr>
        <w:t>2026年番禺区厂商会企业家活动日暨高质量发展表扬大会方案（初稿）</w:t>
      </w:r>
    </w:p>
    <w:p w14:paraId="60846D19">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0D5436CC">
      <w:pPr>
        <w:pStyle w:val="3"/>
        <w:keepNext w:val="0"/>
        <w:keepLines w:val="0"/>
        <w:widowControl/>
        <w:numPr>
          <w:ilvl w:val="0"/>
          <w:numId w:val="2"/>
        </w:numPr>
        <w:suppressLineNumbers w:val="0"/>
        <w:shd w:val="clear" w:fill="FFFFFF"/>
        <w:spacing w:beforeAutospacing="0" w:afterAutospacing="0" w:line="240" w:lineRule="auto"/>
        <w:ind w:right="0" w:firstLine="640" w:firstLineChars="200"/>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活动主题：</w:t>
      </w:r>
    </w:p>
    <w:p w14:paraId="7DE7F4C1">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聚新提质、勇启新程</w:t>
      </w:r>
    </w:p>
    <w:p w14:paraId="03EADD81">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二、组织机构</w:t>
      </w:r>
    </w:p>
    <w:p w14:paraId="18514A15">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指导单位：番禺区科技工业商务和信息化局</w:t>
      </w:r>
    </w:p>
    <w:p w14:paraId="479C06F2">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主办单位：番禺区厂商会、番禺区企业联合会、番禺区中小企业协会、番禺区外商投资企业协会</w:t>
      </w:r>
    </w:p>
    <w:p w14:paraId="3C19A166">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三、活动名称</w:t>
      </w:r>
    </w:p>
    <w:p w14:paraId="072FE0F8">
      <w:pPr>
        <w:pStyle w:val="3"/>
        <w:keepNext w:val="0"/>
        <w:keepLines w:val="0"/>
        <w:widowControl/>
        <w:numPr>
          <w:ilvl w:val="0"/>
          <w:numId w:val="0"/>
        </w:numPr>
        <w:suppressLineNumbers w:val="0"/>
        <w:shd w:val="clear" w:fill="FFFFFF"/>
        <w:spacing w:beforeAutospacing="0" w:afterAutospacing="0" w:line="240" w:lineRule="auto"/>
        <w:ind w:right="0" w:rightChars="0" w:firstLine="576" w:firstLineChars="200"/>
        <w:rPr>
          <w:rStyle w:val="7"/>
          <w:rFonts w:hint="eastAsia" w:ascii="仿宋_GB2312" w:hAnsi="仿宋_GB2312" w:eastAsia="仿宋_GB2312" w:cs="仿宋_GB2312"/>
          <w:b w:val="0"/>
          <w:bCs w:val="0"/>
          <w:i w:val="0"/>
          <w:iCs w:val="0"/>
          <w:caps w:val="0"/>
          <w:color w:val="0F1115"/>
          <w:spacing w:val="0"/>
          <w:w w:val="9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w w:val="90"/>
          <w:sz w:val="32"/>
          <w:szCs w:val="32"/>
          <w:shd w:val="clear" w:fill="FFFFFF"/>
          <w:lang w:val="en-US" w:eastAsia="zh-CN"/>
        </w:rPr>
        <w:t>2026年番禺区厂商会企业家活动日暨高质量发展表扬大会</w:t>
      </w:r>
    </w:p>
    <w:p w14:paraId="64EE8CFD">
      <w:pPr>
        <w:pStyle w:val="3"/>
        <w:keepNext w:val="0"/>
        <w:keepLines w:val="0"/>
        <w:widowControl/>
        <w:numPr>
          <w:ilvl w:val="0"/>
          <w:numId w:val="3"/>
        </w:numPr>
        <w:suppressLineNumbers w:val="0"/>
        <w:shd w:val="clear" w:fill="FFFFFF"/>
        <w:spacing w:beforeAutospacing="0" w:afterAutospacing="0" w:line="240" w:lineRule="auto"/>
        <w:ind w:right="0" w:firstLine="640" w:firstLineChars="200"/>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活动时间</w:t>
      </w:r>
    </w:p>
    <w:p w14:paraId="6E386844">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2026年3月中旬（具体时间待定）</w:t>
      </w:r>
    </w:p>
    <w:p w14:paraId="71314B81">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（一）18:00-18:30，签到；</w:t>
      </w:r>
    </w:p>
    <w:p w14:paraId="52CFF54A">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（二）18:30-20:30，正式活动、交流晚宴</w:t>
      </w:r>
    </w:p>
    <w:p w14:paraId="6BF201E0">
      <w:pPr>
        <w:pStyle w:val="3"/>
        <w:keepNext w:val="0"/>
        <w:keepLines w:val="0"/>
        <w:widowControl/>
        <w:numPr>
          <w:ilvl w:val="0"/>
          <w:numId w:val="3"/>
        </w:numPr>
        <w:suppressLineNumbers w:val="0"/>
        <w:shd w:val="clear" w:fill="FFFFFF"/>
        <w:spacing w:beforeAutospacing="0" w:afterAutospacing="0" w:line="240" w:lineRule="auto"/>
        <w:ind w:left="0" w:leftChars="0" w:right="0" w:firstLine="640" w:firstLineChars="200"/>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活动地点</w:t>
      </w:r>
    </w:p>
    <w:p w14:paraId="380CD411">
      <w:pPr>
        <w:pStyle w:val="3"/>
        <w:keepNext w:val="0"/>
        <w:keepLines w:val="0"/>
        <w:widowControl/>
        <w:numPr>
          <w:ilvl w:val="0"/>
          <w:numId w:val="0"/>
        </w:numPr>
        <w:suppressLineNumbers w:val="0"/>
        <w:shd w:val="clear" w:fill="FFFFFF"/>
        <w:spacing w:beforeAutospacing="0" w:afterAutospacing="0" w:line="240" w:lineRule="auto"/>
        <w:ind w:right="0" w:rightChars="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番禺宾馆富华宫二楼</w:t>
      </w:r>
    </w:p>
    <w:p w14:paraId="4F959E27">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六、参加人员（共约600人）</w:t>
      </w:r>
    </w:p>
    <w:p w14:paraId="31BD6EBC">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（一）省、市、区相关部门领导，区四套领导班子成员；</w:t>
      </w:r>
    </w:p>
    <w:p w14:paraId="44FA831D">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（二）区各镇街分管领导、各兄弟商协会领导；</w:t>
      </w:r>
    </w:p>
    <w:p w14:paraId="48CDCBE1">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（三）厂商会（企联会、中小企业协会）理事会、监事会全体成员；</w:t>
      </w:r>
    </w:p>
    <w:p w14:paraId="3FF55F4E">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（四）厂商会会员企业代表。</w:t>
      </w:r>
    </w:p>
    <w:p w14:paraId="0629B226">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黑体" w:hAnsi="黑体" w:eastAsia="黑体" w:cs="黑体"/>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七、活动议程</w:t>
      </w:r>
    </w:p>
    <w:p w14:paraId="2CCA8E88">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（一）介绍到场主要领导嘉宾；</w:t>
      </w:r>
    </w:p>
    <w:p w14:paraId="14F4E618">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 xml:space="preserve">（二）观看厂商会2025年工作回顾宣传视频； </w:t>
      </w:r>
    </w:p>
    <w:p w14:paraId="167C928E">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（三）会长致辞；</w:t>
      </w:r>
    </w:p>
    <w:p w14:paraId="14DECBD4">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 xml:space="preserve">（四）区领导讲话； </w:t>
      </w:r>
    </w:p>
    <w:p w14:paraId="130D55AA">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 xml:space="preserve">（五）致谢环节： </w:t>
      </w:r>
    </w:p>
    <w:p w14:paraId="204A7286">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1.向在2025年度中在纳税、科技创新、知识产权、公益爱心方面有突出贡献的会员企业致谢；</w:t>
      </w:r>
    </w:p>
    <w:p w14:paraId="47B316DA">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2.向2025年度番禺区企业数字化转型标杆案例致敬；</w:t>
      </w:r>
    </w:p>
    <w:p w14:paraId="1FE7FAA3">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（六）启动仪式；</w:t>
      </w:r>
    </w:p>
    <w:p w14:paraId="41659E20">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（七）祝酒仪式；</w:t>
      </w:r>
    </w:p>
    <w:p w14:paraId="0FF6D35C">
      <w:pPr>
        <w:pStyle w:val="3"/>
        <w:keepNext w:val="0"/>
        <w:keepLines w:val="0"/>
        <w:widowControl/>
        <w:suppressLineNumbers w:val="0"/>
        <w:shd w:val="clear" w:fill="FFFFFF"/>
        <w:spacing w:beforeAutospacing="0" w:afterAutospacing="0" w:line="240" w:lineRule="auto"/>
        <w:ind w:right="0"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（八）交流晚宴。</w:t>
      </w:r>
    </w:p>
    <w:p w14:paraId="7E423FC7">
      <w:pPr>
        <w:pStyle w:val="3"/>
        <w:keepNext w:val="0"/>
        <w:keepLines w:val="0"/>
        <w:widowControl/>
        <w:suppressLineNumbers w:val="0"/>
        <w:shd w:val="clear" w:fill="FFFFFF"/>
        <w:spacing w:beforeAutospacing="0" w:afterAutospacing="0" w:line="240" w:lineRule="auto"/>
        <w:ind w:right="0"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八、活动经费：</w:t>
      </w: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由主办单位自筹。</w:t>
      </w:r>
    </w:p>
    <w:p w14:paraId="6C82181C">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5411FD74">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65D96447">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0C7F996C">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10313734">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2AF16C86">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027C7E57">
      <w:pPr>
        <w:pStyle w:val="3"/>
        <w:keepNext w:val="0"/>
        <w:keepLines w:val="0"/>
        <w:widowControl/>
        <w:suppressLineNumbers w:val="0"/>
        <w:shd w:val="clear" w:fill="FFFFFF"/>
        <w:spacing w:beforeAutospacing="0" w:afterAutospacing="0" w:line="240" w:lineRule="auto"/>
        <w:ind w:right="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附件2：</w:t>
      </w:r>
    </w:p>
    <w:p w14:paraId="1A4BB7E5">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赞助礼品宣传回馈方式</w:t>
      </w:r>
    </w:p>
    <w:p w14:paraId="441BCE79">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p>
    <w:p w14:paraId="6D7ECD0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textAlignment w:val="auto"/>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我会将依据赞助（资金或实物折价）的总额，提供相应价值的回馈方式如下：</w:t>
      </w:r>
    </w:p>
    <w:p w14:paraId="5989EE08">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基石伙伴（赞助价值1-3万元）：</w:t>
      </w:r>
    </w:p>
    <w:p w14:paraId="27CBD2AD">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1.现场设立赞助企业展示专区；</w:t>
      </w:r>
    </w:p>
    <w:p w14:paraId="653F495C">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2.尊享晚宴席位（1-2位）；</w:t>
      </w:r>
    </w:p>
    <w:p w14:paraId="312323CC">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3.主背景特别鸣谢；</w:t>
      </w:r>
    </w:p>
    <w:p w14:paraId="59CBBA8F">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4.在大会官方会刊《番禺厂商》、官方微信公众号各宣传推广；</w:t>
      </w:r>
    </w:p>
    <w:p w14:paraId="31E67F7D">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5.企业宣传资料统一派发给所有与会嘉宾；</w:t>
      </w:r>
    </w:p>
    <w:p w14:paraId="3136CA5B">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6.颁发赞助致谢证书。</w:t>
      </w:r>
    </w:p>
    <w:p w14:paraId="215760E5">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二、卓越伙伴（赞助价值3-5万元）：</w:t>
      </w:r>
    </w:p>
    <w:p w14:paraId="244BC9DE">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VIP礼遇（基石伙伴基础上增加）：</w:t>
      </w:r>
    </w:p>
    <w:p w14:paraId="2E687F30">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1.黄金时段播放赞助企业宣传视频（3分钟内）；</w:t>
      </w:r>
    </w:p>
    <w:p w14:paraId="2DFD6D67">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2.按需求安排一对一商务洽谈会。</w:t>
      </w:r>
    </w:p>
    <w:p w14:paraId="1C593232">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三、荣耀伙伴（赞助价值达5万元以上）：</w:t>
      </w:r>
    </w:p>
    <w:p w14:paraId="65F53325">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SVIP礼遇（卓越伙伴基础上增加）:</w:t>
      </w:r>
    </w:p>
    <w:p w14:paraId="59183364">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1.全域宣传，包括活动现场视频覆盖</w:t>
      </w:r>
      <w:r>
        <w:rPr>
          <w:rFonts w:hint="eastAsia" w:ascii="仿宋_GB2312" w:hAnsi="仿宋_GB2312" w:eastAsia="仿宋_GB2312" w:cs="仿宋_GB2312"/>
          <w:b w:val="0"/>
          <w:bCs w:val="0"/>
          <w:sz w:val="32"/>
          <w:szCs w:val="32"/>
          <w:lang w:val="en-US" w:eastAsia="zh-CN"/>
        </w:rPr>
        <w:t>、会刊、公众号宣传并致谢企业；</w:t>
      </w:r>
      <w:bookmarkStart w:id="0" w:name="_GoBack"/>
      <w:bookmarkEnd w:id="0"/>
    </w:p>
    <w:p w14:paraId="39393FCB">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2.尊享晚宴专属席位1围（12位）；</w:t>
      </w:r>
    </w:p>
    <w:p w14:paraId="77338E26">
      <w:pPr>
        <w:pStyle w:val="3"/>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3.授予“2026年番禺区厂商会企业家活动日暨高质量发展表扬大会首席战略合作伙伴”牌匾。</w:t>
      </w:r>
    </w:p>
    <w:p w14:paraId="47C5743C">
      <w:pPr>
        <w:pStyle w:val="3"/>
        <w:keepNext w:val="0"/>
        <w:keepLines w:val="0"/>
        <w:widowControl/>
        <w:suppressLineNumbers w:val="0"/>
        <w:shd w:val="clear" w:fill="FFFFFF"/>
        <w:spacing w:beforeAutospacing="0" w:afterAutospacing="0" w:line="240" w:lineRule="auto"/>
        <w:ind w:right="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附件3：</w:t>
      </w:r>
    </w:p>
    <w:p w14:paraId="76862216">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礼品赞助意向回执</w:t>
      </w:r>
    </w:p>
    <w:tbl>
      <w:tblPr>
        <w:tblStyle w:val="5"/>
        <w:tblW w:w="900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3090"/>
        <w:gridCol w:w="1740"/>
        <w:gridCol w:w="1770"/>
      </w:tblGrid>
      <w:tr w14:paraId="7614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4F64DED9">
            <w:pPr>
              <w:spacing w:line="560" w:lineRule="exact"/>
              <w:ind w:right="14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企业名称</w:t>
            </w:r>
          </w:p>
        </w:tc>
        <w:tc>
          <w:tcPr>
            <w:tcW w:w="3090" w:type="dxa"/>
          </w:tcPr>
          <w:p w14:paraId="1D666952">
            <w:pPr>
              <w:spacing w:line="560" w:lineRule="exact"/>
              <w:ind w:right="14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拟提供产品及数量</w:t>
            </w:r>
          </w:p>
        </w:tc>
        <w:tc>
          <w:tcPr>
            <w:tcW w:w="1740" w:type="dxa"/>
          </w:tcPr>
          <w:p w14:paraId="0D7125FE">
            <w:pPr>
              <w:spacing w:line="560" w:lineRule="exact"/>
              <w:ind w:right="14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联系人</w:t>
            </w:r>
          </w:p>
        </w:tc>
        <w:tc>
          <w:tcPr>
            <w:tcW w:w="1770" w:type="dxa"/>
          </w:tcPr>
          <w:p w14:paraId="19D469EC">
            <w:pPr>
              <w:spacing w:line="560" w:lineRule="exact"/>
              <w:ind w:right="14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w:t>
            </w:r>
          </w:p>
        </w:tc>
      </w:tr>
      <w:tr w14:paraId="54C2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400" w:type="dxa"/>
          </w:tcPr>
          <w:p w14:paraId="5852013F">
            <w:pPr>
              <w:spacing w:line="560" w:lineRule="exact"/>
              <w:ind w:right="140"/>
              <w:jc w:val="center"/>
              <w:rPr>
                <w:rFonts w:hint="eastAsia" w:ascii="仿宋_GB2312" w:hAnsi="仿宋_GB2312" w:eastAsia="仿宋_GB2312" w:cs="仿宋_GB2312"/>
                <w:b w:val="0"/>
                <w:bCs w:val="0"/>
                <w:sz w:val="28"/>
                <w:szCs w:val="28"/>
              </w:rPr>
            </w:pPr>
          </w:p>
        </w:tc>
        <w:tc>
          <w:tcPr>
            <w:tcW w:w="3090" w:type="dxa"/>
          </w:tcPr>
          <w:p w14:paraId="61066CDD">
            <w:pPr>
              <w:spacing w:line="560" w:lineRule="exact"/>
              <w:ind w:right="140"/>
              <w:rPr>
                <w:rFonts w:hint="eastAsia" w:ascii="仿宋_GB2312" w:hAnsi="仿宋_GB2312" w:eastAsia="仿宋_GB2312" w:cs="仿宋_GB2312"/>
                <w:b w:val="0"/>
                <w:bCs w:val="0"/>
                <w:sz w:val="28"/>
                <w:szCs w:val="28"/>
              </w:rPr>
            </w:pPr>
          </w:p>
        </w:tc>
        <w:tc>
          <w:tcPr>
            <w:tcW w:w="1740" w:type="dxa"/>
          </w:tcPr>
          <w:p w14:paraId="347CF778">
            <w:pPr>
              <w:spacing w:line="560" w:lineRule="exact"/>
              <w:ind w:right="140"/>
              <w:rPr>
                <w:rFonts w:hint="eastAsia" w:ascii="仿宋_GB2312" w:hAnsi="仿宋_GB2312" w:eastAsia="仿宋_GB2312" w:cs="仿宋_GB2312"/>
                <w:b w:val="0"/>
                <w:bCs w:val="0"/>
                <w:sz w:val="28"/>
                <w:szCs w:val="28"/>
              </w:rPr>
            </w:pPr>
          </w:p>
        </w:tc>
        <w:tc>
          <w:tcPr>
            <w:tcW w:w="1770" w:type="dxa"/>
          </w:tcPr>
          <w:p w14:paraId="379C6730">
            <w:pPr>
              <w:spacing w:line="560" w:lineRule="exact"/>
              <w:ind w:right="140"/>
              <w:jc w:val="center"/>
              <w:rPr>
                <w:rFonts w:hint="eastAsia" w:ascii="仿宋_GB2312" w:hAnsi="仿宋_GB2312" w:eastAsia="仿宋_GB2312" w:cs="仿宋_GB2312"/>
                <w:b w:val="0"/>
                <w:bCs w:val="0"/>
                <w:sz w:val="28"/>
                <w:szCs w:val="28"/>
              </w:rPr>
            </w:pPr>
          </w:p>
        </w:tc>
      </w:tr>
      <w:tr w14:paraId="048D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400" w:type="dxa"/>
          </w:tcPr>
          <w:p w14:paraId="63D72999">
            <w:pPr>
              <w:spacing w:line="560" w:lineRule="exact"/>
              <w:ind w:right="140" w:firstLine="480" w:firstLineChars="150"/>
              <w:jc w:val="center"/>
              <w:rPr>
                <w:rFonts w:hint="eastAsia" w:ascii="仿宋_GB2312" w:hAnsi="仿宋_GB2312" w:eastAsia="仿宋_GB2312" w:cs="仿宋_GB2312"/>
                <w:bCs/>
                <w:sz w:val="32"/>
                <w:szCs w:val="32"/>
              </w:rPr>
            </w:pPr>
          </w:p>
          <w:p w14:paraId="0965E239">
            <w:pPr>
              <w:spacing w:line="560" w:lineRule="exact"/>
              <w:ind w:right="14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意见或建议</w:t>
            </w:r>
          </w:p>
        </w:tc>
        <w:tc>
          <w:tcPr>
            <w:tcW w:w="6600" w:type="dxa"/>
            <w:gridSpan w:val="3"/>
          </w:tcPr>
          <w:p w14:paraId="0A0D7EF7">
            <w:pPr>
              <w:spacing w:line="560" w:lineRule="exact"/>
              <w:ind w:right="140"/>
              <w:rPr>
                <w:rFonts w:hint="eastAsia" w:ascii="仿宋_GB2312" w:hAnsi="仿宋_GB2312" w:eastAsia="仿宋_GB2312" w:cs="仿宋_GB2312"/>
                <w:b/>
                <w:bCs/>
                <w:sz w:val="32"/>
                <w:szCs w:val="32"/>
              </w:rPr>
            </w:pPr>
          </w:p>
          <w:p w14:paraId="35ABA6C5">
            <w:pPr>
              <w:spacing w:line="560" w:lineRule="exact"/>
              <w:ind w:right="140"/>
              <w:rPr>
                <w:rFonts w:hint="eastAsia" w:ascii="仿宋_GB2312" w:hAnsi="仿宋_GB2312" w:eastAsia="仿宋_GB2312" w:cs="仿宋_GB2312"/>
                <w:b/>
                <w:bCs/>
                <w:sz w:val="32"/>
                <w:szCs w:val="32"/>
              </w:rPr>
            </w:pPr>
          </w:p>
          <w:p w14:paraId="27B07DDE">
            <w:pPr>
              <w:spacing w:line="560" w:lineRule="exact"/>
              <w:ind w:right="140"/>
              <w:rPr>
                <w:rFonts w:hint="eastAsia" w:ascii="仿宋_GB2312" w:hAnsi="仿宋_GB2312" w:eastAsia="仿宋_GB2312" w:cs="仿宋_GB2312"/>
                <w:b/>
                <w:bCs/>
                <w:sz w:val="32"/>
                <w:szCs w:val="32"/>
              </w:rPr>
            </w:pPr>
          </w:p>
        </w:tc>
      </w:tr>
    </w:tbl>
    <w:p w14:paraId="0D1D2BF5">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请于2026年1月30日（星期五）前将意向回执发至邮箱：pycsh2022@163.com或电话联系厂商会秘书处黎小姐：84641680、15989271330。感谢各企业的参与和大力支持！</w:t>
      </w:r>
    </w:p>
    <w:p w14:paraId="099F83DD">
      <w:pPr>
        <w:rPr>
          <w:rStyle w:val="7"/>
          <w:rFonts w:hint="eastAsia" w:ascii="Segoe UI" w:hAnsi="Segoe UI" w:eastAsia="宋体" w:cs="Segoe UI"/>
          <w:b/>
          <w:bCs/>
          <w:i w:val="0"/>
          <w:iCs w:val="0"/>
          <w:caps w:val="0"/>
          <w:color w:val="0F1115"/>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582EEE-A678-4622-8BB2-EA4046D72E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0000000000000000000"/>
    <w:charset w:val="86"/>
    <w:family w:val="modern"/>
    <w:pitch w:val="default"/>
    <w:sig w:usb0="00000000" w:usb1="00000000" w:usb2="00000000" w:usb3="00000000" w:csb0="00040001" w:csb1="00000000"/>
    <w:embedRegular r:id="rId2" w:fontKey="{2543F30A-0E96-4992-B011-95FF06DEB20C}"/>
  </w:font>
  <w:font w:name="方正小标宋简体">
    <w:panose1 w:val="02000000000000000000"/>
    <w:charset w:val="86"/>
    <w:family w:val="auto"/>
    <w:pitch w:val="default"/>
    <w:sig w:usb0="00000001" w:usb1="08000000" w:usb2="00000000" w:usb3="00000000" w:csb0="00040000" w:csb1="00000000"/>
    <w:embedRegular r:id="rId3" w:fontKey="{B0D53DF4-4B92-4051-ADEB-564F9042D963}"/>
  </w:font>
  <w:font w:name="方正公文小标宋">
    <w:panose1 w:val="02000500000000000000"/>
    <w:charset w:val="86"/>
    <w:family w:val="auto"/>
    <w:pitch w:val="default"/>
    <w:sig w:usb0="A00002BF" w:usb1="38CF7CFA" w:usb2="00000016" w:usb3="00000000" w:csb0="00040001" w:csb1="00000000"/>
    <w:embedRegular r:id="rId4" w:fontKey="{5AB3BD18-F5FA-4BB5-807E-8D605EE91303}"/>
  </w:font>
  <w:font w:name="仿宋_GB2312">
    <w:panose1 w:val="02010609030101010101"/>
    <w:charset w:val="86"/>
    <w:family w:val="auto"/>
    <w:pitch w:val="default"/>
    <w:sig w:usb0="00000001" w:usb1="080E0000" w:usb2="00000000" w:usb3="00000000" w:csb0="00040000" w:csb1="00000000"/>
    <w:embedRegular r:id="rId5" w:fontKey="{1389B9D4-209B-4708-B786-A23E2FC8EB5F}"/>
  </w:font>
  <w:font w:name="Segoe UI">
    <w:panose1 w:val="020B0502040204020203"/>
    <w:charset w:val="00"/>
    <w:family w:val="auto"/>
    <w:pitch w:val="default"/>
    <w:sig w:usb0="E4002EFF" w:usb1="C000E47F" w:usb2="00000009" w:usb3="00000000" w:csb0="200001FF" w:csb1="00000000"/>
    <w:embedRegular r:id="rId6" w:fontKey="{C7F2A348-4486-4850-A6F2-A61803425C59}"/>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B9217"/>
    <w:multiLevelType w:val="singleLevel"/>
    <w:tmpl w:val="B60B9217"/>
    <w:lvl w:ilvl="0" w:tentative="0">
      <w:start w:val="1"/>
      <w:numFmt w:val="chineseCounting"/>
      <w:suff w:val="nothing"/>
      <w:lvlText w:val="%1、"/>
      <w:lvlJc w:val="left"/>
      <w:rPr>
        <w:rFonts w:hint="eastAsia"/>
      </w:rPr>
    </w:lvl>
  </w:abstractNum>
  <w:abstractNum w:abstractNumId="1">
    <w:nsid w:val="EE0EC43B"/>
    <w:multiLevelType w:val="singleLevel"/>
    <w:tmpl w:val="EE0EC43B"/>
    <w:lvl w:ilvl="0" w:tentative="0">
      <w:start w:val="4"/>
      <w:numFmt w:val="chineseCounting"/>
      <w:suff w:val="nothing"/>
      <w:lvlText w:val="%1、"/>
      <w:lvlJc w:val="left"/>
      <w:rPr>
        <w:rFonts w:hint="eastAsia"/>
      </w:rPr>
    </w:lvl>
  </w:abstractNum>
  <w:abstractNum w:abstractNumId="2">
    <w:nsid w:val="3915F28A"/>
    <w:multiLevelType w:val="singleLevel"/>
    <w:tmpl w:val="3915F28A"/>
    <w:lvl w:ilvl="0" w:tentative="0">
      <w:start w:val="1"/>
      <w:numFmt w:val="chineseCounting"/>
      <w:suff w:val="nothing"/>
      <w:lvlText w:val="%1、"/>
      <w:lvlJc w:val="left"/>
      <w:rPr>
        <w:rFonts w:hint="eastAsia"/>
      </w:rPr>
    </w:lvl>
  </w:abstractNum>
  <w:abstractNum w:abstractNumId="3">
    <w:nsid w:val="58D2E494"/>
    <w:multiLevelType w:val="singleLevel"/>
    <w:tmpl w:val="58D2E494"/>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6013E"/>
    <w:rsid w:val="080D4B60"/>
    <w:rsid w:val="0CBB2DDD"/>
    <w:rsid w:val="0D004C93"/>
    <w:rsid w:val="0DF04DE7"/>
    <w:rsid w:val="1A167D6B"/>
    <w:rsid w:val="33AF6948"/>
    <w:rsid w:val="3886013E"/>
    <w:rsid w:val="4B337A07"/>
    <w:rsid w:val="4E880069"/>
    <w:rsid w:val="520D572D"/>
    <w:rsid w:val="542D49E8"/>
    <w:rsid w:val="664B1C51"/>
    <w:rsid w:val="66E856F1"/>
    <w:rsid w:val="78685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1726</Words>
  <Characters>1876</Characters>
  <Lines>0</Lines>
  <Paragraphs>0</Paragraphs>
  <TotalTime>2</TotalTime>
  <ScaleCrop>false</ScaleCrop>
  <LinksUpToDate>false</LinksUpToDate>
  <CharactersWithSpaces>1991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2026-01-05T07:14:00Z</dcterms:created>
  <dc:creator>中二海带带带带</dc:creator>
  <cp:lastModifiedBy>中二海带带带带</cp:lastModifiedBy>
  <dcterms:modified xsi:type="dcterms:W3CDTF">2026-01-08T02:18:47Z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C457892D8D514F9295437FC41EB7EEBE_11</vt:lpwstr>
  </property>
  <property fmtid="{D5CDD505-2E9C-101B-9397-08002B2CF9AE}" pid="4" name="KSOTemplateDocerSaveRecord">
    <vt:lpwstr>eyJoZGlkIjoiMjYyMGE4NjQ3NTY1NDI3NGUyNTNhMWQ0YTM1YWFmYTgiLCJ1c2VySWQiOiIyMDk1ODk2MDEifQ==</vt:lpwstr>
  </property>
</Properties>
</file>