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仿宋" w:hAnsi="仿宋" w:eastAsia="仿宋" w:cs="仿宋"/>
          <w:b/>
          <w:bCs/>
          <w:color w:val="FF0000"/>
          <w:sz w:val="84"/>
          <w:szCs w:val="84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84"/>
          <w:szCs w:val="84"/>
          <w:u w:val="single"/>
          <w:lang w:eastAsia="zh-CN"/>
        </w:rPr>
        <w:t>广州市番禺区厂商会</w:t>
      </w:r>
    </w:p>
    <w:p>
      <w:pPr>
        <w:jc w:val="center"/>
        <w:rPr>
          <w:rFonts w:hint="eastAsia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关于征询与顺德区企业合作项目或拟对接企业的函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各有关企业：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顺德区经过30多年的发展，逐步形成了家用电器、机械装备、电子信息、纺织服装、精细化工、包装印刷、家具制造、医药保健、汽车配件等主要行业。为促进我区与顺德区各方面的交流和合作，番禺区委、区政府拟于2017年年初，由区委何汝诚书记带队组织企业家赴顺德考察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现征询我区企业与顺德区企业合作项目或拟对接的企业情况。如有相关的项目或拟对接的企业，请填写回执于12月31日前回传。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本通知</w:t>
      </w:r>
      <w:r>
        <w:rPr>
          <w:rFonts w:hint="eastAsia" w:ascii="仿宋" w:hAnsi="仿宋" w:eastAsia="仿宋" w:cs="仿宋"/>
          <w:sz w:val="32"/>
          <w:szCs w:val="32"/>
        </w:rPr>
        <w:t xml:space="preserve">可关注番禺区厂商会微信公众号PYQCSH查阅！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番禺区厂商会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2016年12月28日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回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执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32"/>
        <w:gridCol w:w="2430"/>
        <w:gridCol w:w="1920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3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企业名称</w:t>
            </w:r>
          </w:p>
        </w:tc>
        <w:tc>
          <w:tcPr>
            <w:tcW w:w="7156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43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手机号码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传真号码</w:t>
            </w:r>
          </w:p>
        </w:tc>
        <w:tc>
          <w:tcPr>
            <w:tcW w:w="280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3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0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项目名称或合作项目或拟对接企业</w:t>
            </w:r>
          </w:p>
        </w:tc>
        <w:tc>
          <w:tcPr>
            <w:tcW w:w="7156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联系人：苏子宇  联系电话：84649162、13431072772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传真电话：84641660  电子邮箱：2429266614@qq.com</w:t>
      </w:r>
    </w:p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7547D"/>
    <w:rsid w:val="37D754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2016-12-28T06:50:00Z</dcterms:created>
  <dc:creator>Administrator</dc:creator>
  <cp:lastModifiedBy>Administrator</cp:lastModifiedBy>
  <cp:lastPrinted>2016-12-28T06:58:44Z</cp:lastPrinted>
  <dcterms:modified xsi:type="dcterms:W3CDTF">2016-12-28T07:04:41Z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